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F2B38" w14:textId="762B868D" w:rsidR="00E549D2" w:rsidRDefault="00E549D2" w:rsidP="005F3E01">
      <w:pPr>
        <w:spacing w:after="0" w:line="216" w:lineRule="auto"/>
        <w:jc w:val="both"/>
        <w:rPr>
          <w:rFonts w:ascii="Times New Roman" w:hAnsi="Times New Roman"/>
          <w:sz w:val="20"/>
          <w:szCs w:val="20"/>
        </w:rPr>
      </w:pPr>
    </w:p>
    <w:p w14:paraId="6796F5FC" w14:textId="77777777" w:rsidR="00E549D2" w:rsidRPr="00941046" w:rsidRDefault="00E549D2" w:rsidP="00E549D2">
      <w:pPr>
        <w:spacing w:after="0" w:line="240" w:lineRule="auto"/>
        <w:jc w:val="right"/>
        <w:rPr>
          <w:rFonts w:asciiTheme="minorHAnsi" w:hAnsiTheme="minorHAnsi"/>
          <w:sz w:val="20"/>
          <w:szCs w:val="20"/>
        </w:rPr>
      </w:pPr>
      <w:r w:rsidRPr="00941046">
        <w:rPr>
          <w:rFonts w:asciiTheme="minorHAnsi" w:hAnsiTheme="minorHAnsi"/>
          <w:sz w:val="20"/>
          <w:szCs w:val="20"/>
        </w:rPr>
        <w:t>Приложение №</w:t>
      </w:r>
      <w:r>
        <w:rPr>
          <w:rFonts w:asciiTheme="minorHAnsi" w:hAnsiTheme="minorHAnsi"/>
          <w:sz w:val="20"/>
          <w:szCs w:val="20"/>
        </w:rPr>
        <w:t>1</w:t>
      </w:r>
    </w:p>
    <w:p w14:paraId="2567A090" w14:textId="77777777" w:rsidR="00E549D2" w:rsidRDefault="00E549D2" w:rsidP="00E549D2">
      <w:pPr>
        <w:pStyle w:val="article"/>
        <w:suppressAutoHyphens/>
        <w:spacing w:after="0"/>
        <w:jc w:val="right"/>
        <w:rPr>
          <w:rFonts w:asciiTheme="minorHAnsi" w:hAnsiTheme="minorHAnsi"/>
          <w:color w:val="auto"/>
        </w:rPr>
      </w:pPr>
      <w:r w:rsidRPr="00941046">
        <w:rPr>
          <w:rFonts w:asciiTheme="minorHAnsi" w:hAnsiTheme="minorHAnsi"/>
          <w:color w:val="auto"/>
        </w:rPr>
        <w:t xml:space="preserve">к протоколу общего собрания собственников </w:t>
      </w:r>
    </w:p>
    <w:p w14:paraId="138769E4" w14:textId="77777777" w:rsidR="00E549D2" w:rsidRDefault="00E549D2" w:rsidP="00E549D2">
      <w:pPr>
        <w:pStyle w:val="article"/>
        <w:suppressAutoHyphens/>
        <w:spacing w:after="0"/>
        <w:jc w:val="right"/>
        <w:rPr>
          <w:rFonts w:asciiTheme="minorHAnsi" w:hAnsiTheme="minorHAnsi"/>
          <w:color w:val="auto"/>
        </w:rPr>
      </w:pPr>
    </w:p>
    <w:p w14:paraId="4CF5FE6F" w14:textId="7826F84E" w:rsidR="00E549D2" w:rsidRPr="00941046" w:rsidRDefault="0077699F" w:rsidP="00E549D2">
      <w:pPr>
        <w:pStyle w:val="article"/>
        <w:suppressAutoHyphens/>
        <w:spacing w:after="0"/>
        <w:jc w:val="right"/>
        <w:rPr>
          <w:rFonts w:asciiTheme="minorHAnsi" w:hAnsiTheme="minorHAnsi"/>
          <w:color w:val="auto"/>
        </w:rPr>
      </w:pPr>
      <w:r>
        <w:rPr>
          <w:rFonts w:asciiTheme="minorHAnsi" w:hAnsiTheme="minorHAnsi"/>
          <w:color w:val="auto"/>
        </w:rPr>
        <w:t>№2/2021 от «26» мая</w:t>
      </w:r>
      <w:r w:rsidR="00E549D2">
        <w:rPr>
          <w:rFonts w:asciiTheme="minorHAnsi" w:hAnsiTheme="minorHAnsi"/>
          <w:color w:val="auto"/>
        </w:rPr>
        <w:t xml:space="preserve"> 2021г.</w:t>
      </w:r>
    </w:p>
    <w:p w14:paraId="142EC16B" w14:textId="77777777" w:rsidR="00E549D2" w:rsidRPr="003B3A65" w:rsidRDefault="00E549D2" w:rsidP="00E549D2">
      <w:pPr>
        <w:pStyle w:val="article"/>
        <w:suppressAutoHyphens/>
        <w:spacing w:after="0"/>
        <w:jc w:val="right"/>
        <w:rPr>
          <w:rFonts w:ascii="Times New Roman" w:hAnsi="Times New Roman"/>
          <w:color w:val="auto"/>
          <w:sz w:val="24"/>
          <w:szCs w:val="24"/>
        </w:rPr>
      </w:pPr>
    </w:p>
    <w:p w14:paraId="60BED839" w14:textId="77777777" w:rsidR="00E549D2" w:rsidRPr="003B3A65" w:rsidRDefault="00E549D2" w:rsidP="00E549D2">
      <w:pPr>
        <w:pStyle w:val="article"/>
        <w:suppressAutoHyphens/>
        <w:spacing w:after="0"/>
        <w:jc w:val="both"/>
        <w:rPr>
          <w:rFonts w:ascii="Times New Roman" w:hAnsi="Times New Roman"/>
          <w:color w:val="auto"/>
          <w:sz w:val="24"/>
          <w:szCs w:val="24"/>
        </w:rPr>
      </w:pPr>
    </w:p>
    <w:p w14:paraId="3EE69954" w14:textId="77777777" w:rsidR="00653ED1" w:rsidRDefault="00653ED1" w:rsidP="00E549D2">
      <w:pPr>
        <w:pStyle w:val="article"/>
        <w:suppressAutoHyphens/>
        <w:spacing w:after="0"/>
        <w:jc w:val="center"/>
        <w:rPr>
          <w:rFonts w:ascii="Times New Roman" w:hAnsi="Times New Roman"/>
          <w:b/>
          <w:color w:val="auto"/>
          <w:sz w:val="24"/>
          <w:szCs w:val="24"/>
        </w:rPr>
      </w:pPr>
    </w:p>
    <w:p w14:paraId="37C0B240" w14:textId="77777777" w:rsidR="00653ED1" w:rsidRDefault="00653ED1" w:rsidP="00653ED1">
      <w:pPr>
        <w:pStyle w:val="article"/>
        <w:suppressAutoHyphens/>
        <w:spacing w:after="0"/>
        <w:ind w:left="0" w:firstLine="357"/>
        <w:jc w:val="center"/>
        <w:rPr>
          <w:rFonts w:ascii="Times New Roman" w:hAnsi="Times New Roman"/>
          <w:b/>
          <w:color w:val="auto"/>
          <w:sz w:val="24"/>
          <w:szCs w:val="24"/>
        </w:rPr>
      </w:pPr>
      <w:r w:rsidRPr="00653ED1">
        <w:rPr>
          <w:rFonts w:ascii="Times New Roman" w:hAnsi="Times New Roman"/>
          <w:b/>
          <w:color w:val="auto"/>
          <w:sz w:val="24"/>
          <w:szCs w:val="24"/>
        </w:rPr>
        <w:t xml:space="preserve">Схема </w:t>
      </w:r>
    </w:p>
    <w:p w14:paraId="559C46F5" w14:textId="29F1184B" w:rsidR="00653ED1" w:rsidRPr="00653ED1" w:rsidRDefault="00653ED1" w:rsidP="00653ED1">
      <w:pPr>
        <w:pStyle w:val="article"/>
        <w:suppressAutoHyphens/>
        <w:spacing w:after="0"/>
        <w:ind w:left="0" w:firstLine="357"/>
        <w:jc w:val="center"/>
        <w:rPr>
          <w:rFonts w:ascii="Times New Roman" w:hAnsi="Times New Roman"/>
          <w:b/>
          <w:color w:val="auto"/>
          <w:sz w:val="24"/>
          <w:szCs w:val="24"/>
        </w:rPr>
      </w:pPr>
      <w:r w:rsidRPr="00653ED1">
        <w:rPr>
          <w:rFonts w:ascii="Times New Roman" w:hAnsi="Times New Roman"/>
          <w:b/>
          <w:color w:val="auto"/>
          <w:sz w:val="24"/>
          <w:szCs w:val="24"/>
        </w:rPr>
        <w:t xml:space="preserve">установки автоматического шлагбаума, нестационарного объекта (уличный модуль для размещения поста охраны) в границах земельного участка ЖК «Марсель» </w:t>
      </w:r>
    </w:p>
    <w:p w14:paraId="2F94F47F" w14:textId="77777777" w:rsidR="00653ED1" w:rsidRDefault="00653ED1" w:rsidP="00E549D2">
      <w:pPr>
        <w:pStyle w:val="article"/>
        <w:suppressAutoHyphens/>
        <w:spacing w:after="0"/>
        <w:jc w:val="center"/>
        <w:rPr>
          <w:rFonts w:ascii="Times New Roman" w:hAnsi="Times New Roman"/>
          <w:b/>
          <w:color w:val="auto"/>
          <w:sz w:val="24"/>
          <w:szCs w:val="24"/>
        </w:rPr>
      </w:pPr>
    </w:p>
    <w:p w14:paraId="007482D5" w14:textId="77777777" w:rsidR="00653ED1" w:rsidRDefault="00653ED1" w:rsidP="00E549D2">
      <w:pPr>
        <w:pStyle w:val="article"/>
        <w:suppressAutoHyphens/>
        <w:spacing w:after="0"/>
        <w:jc w:val="center"/>
        <w:rPr>
          <w:rFonts w:ascii="Times New Roman" w:hAnsi="Times New Roman"/>
          <w:b/>
          <w:color w:val="auto"/>
          <w:sz w:val="24"/>
          <w:szCs w:val="24"/>
        </w:rPr>
      </w:pPr>
    </w:p>
    <w:p w14:paraId="10CBDEED" w14:textId="77777777" w:rsidR="00653ED1" w:rsidRDefault="00653ED1" w:rsidP="00E549D2">
      <w:pPr>
        <w:pStyle w:val="article"/>
        <w:suppressAutoHyphens/>
        <w:spacing w:after="0"/>
        <w:jc w:val="center"/>
        <w:rPr>
          <w:rFonts w:ascii="Times New Roman" w:hAnsi="Times New Roman"/>
          <w:b/>
          <w:color w:val="auto"/>
          <w:sz w:val="24"/>
          <w:szCs w:val="24"/>
        </w:rPr>
      </w:pPr>
    </w:p>
    <w:p w14:paraId="7833F0C1" w14:textId="5B92F4B0" w:rsidR="00653ED1" w:rsidRDefault="00653ED1" w:rsidP="00653ED1">
      <w:pPr>
        <w:pStyle w:val="article"/>
        <w:suppressAutoHyphens/>
        <w:spacing w:after="0"/>
        <w:rPr>
          <w:rFonts w:ascii="Times New Roman" w:hAnsi="Times New Roman"/>
          <w:b/>
          <w:color w:val="auto"/>
          <w:sz w:val="24"/>
          <w:szCs w:val="24"/>
        </w:rPr>
      </w:pPr>
      <w:r>
        <w:rPr>
          <w:rFonts w:asciiTheme="minorHAnsi" w:hAnsiTheme="minorHAnsi"/>
          <w:noProof/>
        </w:rPr>
        <w:drawing>
          <wp:inline distT="0" distB="0" distL="0" distR="0" wp14:anchorId="647970F9" wp14:editId="1A80D5B3">
            <wp:extent cx="6657975" cy="3486150"/>
            <wp:effectExtent l="0" t="0" r="9525" b="0"/>
            <wp:docPr id="1" name="Рисунок 1" descr="Схема нового проез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нового проезд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7975" cy="3486150"/>
                    </a:xfrm>
                    <a:prstGeom prst="rect">
                      <a:avLst/>
                    </a:prstGeom>
                    <a:noFill/>
                    <a:ln>
                      <a:noFill/>
                    </a:ln>
                  </pic:spPr>
                </pic:pic>
              </a:graphicData>
            </a:graphic>
          </wp:inline>
        </w:drawing>
      </w:r>
    </w:p>
    <w:p w14:paraId="7BA80C77" w14:textId="77777777" w:rsidR="00653ED1" w:rsidRDefault="00653ED1" w:rsidP="00E549D2">
      <w:pPr>
        <w:pStyle w:val="article"/>
        <w:suppressAutoHyphens/>
        <w:spacing w:after="0"/>
        <w:jc w:val="center"/>
        <w:rPr>
          <w:rFonts w:ascii="Times New Roman" w:hAnsi="Times New Roman"/>
          <w:b/>
          <w:color w:val="auto"/>
          <w:sz w:val="24"/>
          <w:szCs w:val="24"/>
        </w:rPr>
      </w:pPr>
    </w:p>
    <w:p w14:paraId="78F32C7C" w14:textId="77777777" w:rsidR="00653ED1" w:rsidRDefault="00653ED1" w:rsidP="00E549D2">
      <w:pPr>
        <w:pStyle w:val="article"/>
        <w:suppressAutoHyphens/>
        <w:spacing w:after="0"/>
        <w:jc w:val="center"/>
        <w:rPr>
          <w:rFonts w:ascii="Times New Roman" w:hAnsi="Times New Roman"/>
          <w:b/>
          <w:color w:val="auto"/>
          <w:sz w:val="24"/>
          <w:szCs w:val="24"/>
        </w:rPr>
      </w:pPr>
    </w:p>
    <w:p w14:paraId="23FE899C" w14:textId="77777777" w:rsidR="00653ED1" w:rsidRDefault="00653ED1" w:rsidP="00E549D2">
      <w:pPr>
        <w:pStyle w:val="article"/>
        <w:suppressAutoHyphens/>
        <w:spacing w:after="0"/>
        <w:jc w:val="center"/>
        <w:rPr>
          <w:rFonts w:ascii="Times New Roman" w:hAnsi="Times New Roman"/>
          <w:b/>
          <w:color w:val="auto"/>
          <w:sz w:val="24"/>
          <w:szCs w:val="24"/>
        </w:rPr>
      </w:pPr>
    </w:p>
    <w:p w14:paraId="76F1E32F" w14:textId="77777777" w:rsidR="00653ED1" w:rsidRDefault="00653ED1" w:rsidP="00E549D2">
      <w:pPr>
        <w:pStyle w:val="article"/>
        <w:suppressAutoHyphens/>
        <w:spacing w:after="0"/>
        <w:jc w:val="center"/>
        <w:rPr>
          <w:rFonts w:ascii="Times New Roman" w:hAnsi="Times New Roman"/>
          <w:b/>
          <w:color w:val="auto"/>
          <w:sz w:val="24"/>
          <w:szCs w:val="24"/>
        </w:rPr>
      </w:pPr>
    </w:p>
    <w:p w14:paraId="38A58726" w14:textId="77777777" w:rsidR="00653ED1" w:rsidRDefault="00653ED1" w:rsidP="00E549D2">
      <w:pPr>
        <w:pStyle w:val="article"/>
        <w:suppressAutoHyphens/>
        <w:spacing w:after="0"/>
        <w:jc w:val="center"/>
        <w:rPr>
          <w:rFonts w:ascii="Times New Roman" w:hAnsi="Times New Roman"/>
          <w:b/>
          <w:color w:val="auto"/>
          <w:sz w:val="24"/>
          <w:szCs w:val="24"/>
        </w:rPr>
      </w:pPr>
    </w:p>
    <w:p w14:paraId="413E870F" w14:textId="77777777" w:rsidR="00653ED1" w:rsidRDefault="00653ED1" w:rsidP="00E549D2">
      <w:pPr>
        <w:pStyle w:val="article"/>
        <w:suppressAutoHyphens/>
        <w:spacing w:after="0"/>
        <w:jc w:val="center"/>
        <w:rPr>
          <w:rFonts w:ascii="Times New Roman" w:hAnsi="Times New Roman"/>
          <w:b/>
          <w:color w:val="auto"/>
          <w:sz w:val="24"/>
          <w:szCs w:val="24"/>
        </w:rPr>
      </w:pPr>
    </w:p>
    <w:p w14:paraId="16D02484" w14:textId="77777777" w:rsidR="00653ED1" w:rsidRDefault="00653ED1" w:rsidP="00E549D2">
      <w:pPr>
        <w:pStyle w:val="article"/>
        <w:suppressAutoHyphens/>
        <w:spacing w:after="0"/>
        <w:jc w:val="center"/>
        <w:rPr>
          <w:rFonts w:ascii="Times New Roman" w:hAnsi="Times New Roman"/>
          <w:b/>
          <w:color w:val="auto"/>
          <w:sz w:val="24"/>
          <w:szCs w:val="24"/>
        </w:rPr>
      </w:pPr>
    </w:p>
    <w:p w14:paraId="4A159C2B" w14:textId="77777777" w:rsidR="00653ED1" w:rsidRDefault="00653ED1" w:rsidP="00E549D2">
      <w:pPr>
        <w:pStyle w:val="article"/>
        <w:suppressAutoHyphens/>
        <w:spacing w:after="0"/>
        <w:jc w:val="center"/>
        <w:rPr>
          <w:rFonts w:ascii="Times New Roman" w:hAnsi="Times New Roman"/>
          <w:b/>
          <w:color w:val="auto"/>
          <w:sz w:val="24"/>
          <w:szCs w:val="24"/>
        </w:rPr>
      </w:pPr>
    </w:p>
    <w:p w14:paraId="3A14EAA6" w14:textId="77777777" w:rsidR="00653ED1" w:rsidRDefault="00653ED1" w:rsidP="00E549D2">
      <w:pPr>
        <w:pStyle w:val="article"/>
        <w:suppressAutoHyphens/>
        <w:spacing w:after="0"/>
        <w:jc w:val="center"/>
        <w:rPr>
          <w:rFonts w:ascii="Times New Roman" w:hAnsi="Times New Roman"/>
          <w:b/>
          <w:color w:val="auto"/>
          <w:sz w:val="24"/>
          <w:szCs w:val="24"/>
        </w:rPr>
      </w:pPr>
    </w:p>
    <w:p w14:paraId="4F7AB1A7" w14:textId="77777777" w:rsidR="00653ED1" w:rsidRDefault="00653ED1" w:rsidP="00E549D2">
      <w:pPr>
        <w:pStyle w:val="article"/>
        <w:suppressAutoHyphens/>
        <w:spacing w:after="0"/>
        <w:jc w:val="center"/>
        <w:rPr>
          <w:rFonts w:ascii="Times New Roman" w:hAnsi="Times New Roman"/>
          <w:b/>
          <w:color w:val="auto"/>
          <w:sz w:val="24"/>
          <w:szCs w:val="24"/>
        </w:rPr>
      </w:pPr>
    </w:p>
    <w:p w14:paraId="30FE3B38" w14:textId="77777777" w:rsidR="00653ED1" w:rsidRDefault="00653ED1" w:rsidP="00E549D2">
      <w:pPr>
        <w:pStyle w:val="article"/>
        <w:suppressAutoHyphens/>
        <w:spacing w:after="0"/>
        <w:jc w:val="center"/>
        <w:rPr>
          <w:rFonts w:ascii="Times New Roman" w:hAnsi="Times New Roman"/>
          <w:b/>
          <w:color w:val="auto"/>
          <w:sz w:val="24"/>
          <w:szCs w:val="24"/>
        </w:rPr>
      </w:pPr>
    </w:p>
    <w:p w14:paraId="2432AE3C" w14:textId="77777777" w:rsidR="00653ED1" w:rsidRDefault="00653ED1" w:rsidP="00E549D2">
      <w:pPr>
        <w:pStyle w:val="article"/>
        <w:suppressAutoHyphens/>
        <w:spacing w:after="0"/>
        <w:jc w:val="center"/>
        <w:rPr>
          <w:rFonts w:ascii="Times New Roman" w:hAnsi="Times New Roman"/>
          <w:b/>
          <w:color w:val="auto"/>
          <w:sz w:val="24"/>
          <w:szCs w:val="24"/>
        </w:rPr>
      </w:pPr>
    </w:p>
    <w:p w14:paraId="4752F3EF" w14:textId="77777777" w:rsidR="00653ED1" w:rsidRDefault="00653ED1" w:rsidP="00E549D2">
      <w:pPr>
        <w:pStyle w:val="article"/>
        <w:suppressAutoHyphens/>
        <w:spacing w:after="0"/>
        <w:jc w:val="center"/>
        <w:rPr>
          <w:rFonts w:ascii="Times New Roman" w:hAnsi="Times New Roman"/>
          <w:b/>
          <w:color w:val="auto"/>
          <w:sz w:val="24"/>
          <w:szCs w:val="24"/>
        </w:rPr>
      </w:pPr>
    </w:p>
    <w:p w14:paraId="5465043F" w14:textId="77777777" w:rsidR="00653ED1" w:rsidRDefault="00653ED1" w:rsidP="00E549D2">
      <w:pPr>
        <w:pStyle w:val="article"/>
        <w:suppressAutoHyphens/>
        <w:spacing w:after="0"/>
        <w:jc w:val="center"/>
        <w:rPr>
          <w:rFonts w:ascii="Times New Roman" w:hAnsi="Times New Roman"/>
          <w:b/>
          <w:color w:val="auto"/>
          <w:sz w:val="24"/>
          <w:szCs w:val="24"/>
        </w:rPr>
      </w:pPr>
    </w:p>
    <w:p w14:paraId="4260B85B" w14:textId="77777777" w:rsidR="00653ED1" w:rsidRDefault="00653ED1" w:rsidP="00E549D2">
      <w:pPr>
        <w:pStyle w:val="article"/>
        <w:suppressAutoHyphens/>
        <w:spacing w:after="0"/>
        <w:jc w:val="center"/>
        <w:rPr>
          <w:rFonts w:ascii="Times New Roman" w:hAnsi="Times New Roman"/>
          <w:b/>
          <w:color w:val="auto"/>
          <w:sz w:val="24"/>
          <w:szCs w:val="24"/>
        </w:rPr>
      </w:pPr>
    </w:p>
    <w:p w14:paraId="138D623D" w14:textId="77777777" w:rsidR="00653ED1" w:rsidRDefault="00653ED1" w:rsidP="00E549D2">
      <w:pPr>
        <w:pStyle w:val="article"/>
        <w:suppressAutoHyphens/>
        <w:spacing w:after="0"/>
        <w:jc w:val="center"/>
        <w:rPr>
          <w:rFonts w:ascii="Times New Roman" w:hAnsi="Times New Roman"/>
          <w:b/>
          <w:color w:val="auto"/>
          <w:sz w:val="24"/>
          <w:szCs w:val="24"/>
        </w:rPr>
      </w:pPr>
    </w:p>
    <w:p w14:paraId="31FE7635" w14:textId="77777777" w:rsidR="00653ED1" w:rsidRDefault="00653ED1" w:rsidP="00E549D2">
      <w:pPr>
        <w:pStyle w:val="article"/>
        <w:suppressAutoHyphens/>
        <w:spacing w:after="0"/>
        <w:jc w:val="center"/>
        <w:rPr>
          <w:rFonts w:ascii="Times New Roman" w:hAnsi="Times New Roman"/>
          <w:b/>
          <w:color w:val="auto"/>
          <w:sz w:val="24"/>
          <w:szCs w:val="24"/>
        </w:rPr>
      </w:pPr>
    </w:p>
    <w:p w14:paraId="0A09A400" w14:textId="77777777" w:rsidR="00653ED1" w:rsidRDefault="00653ED1" w:rsidP="00E549D2">
      <w:pPr>
        <w:pStyle w:val="article"/>
        <w:suppressAutoHyphens/>
        <w:spacing w:after="0"/>
        <w:jc w:val="center"/>
        <w:rPr>
          <w:rFonts w:ascii="Times New Roman" w:hAnsi="Times New Roman"/>
          <w:b/>
          <w:color w:val="auto"/>
          <w:sz w:val="24"/>
          <w:szCs w:val="24"/>
        </w:rPr>
      </w:pPr>
    </w:p>
    <w:p w14:paraId="2EE55830" w14:textId="77777777" w:rsidR="00653ED1" w:rsidRDefault="00653ED1" w:rsidP="00E549D2">
      <w:pPr>
        <w:pStyle w:val="article"/>
        <w:suppressAutoHyphens/>
        <w:spacing w:after="0"/>
        <w:jc w:val="center"/>
        <w:rPr>
          <w:rFonts w:ascii="Times New Roman" w:hAnsi="Times New Roman"/>
          <w:b/>
          <w:color w:val="auto"/>
          <w:sz w:val="24"/>
          <w:szCs w:val="24"/>
        </w:rPr>
      </w:pPr>
    </w:p>
    <w:p w14:paraId="2F74E827" w14:textId="77777777" w:rsidR="00653ED1" w:rsidRDefault="00653ED1" w:rsidP="00E549D2">
      <w:pPr>
        <w:pStyle w:val="article"/>
        <w:suppressAutoHyphens/>
        <w:spacing w:after="0"/>
        <w:jc w:val="center"/>
        <w:rPr>
          <w:rFonts w:ascii="Times New Roman" w:hAnsi="Times New Roman"/>
          <w:b/>
          <w:color w:val="auto"/>
          <w:sz w:val="24"/>
          <w:szCs w:val="24"/>
        </w:rPr>
      </w:pPr>
    </w:p>
    <w:p w14:paraId="1E1A1BD6" w14:textId="77777777" w:rsidR="00653ED1" w:rsidRDefault="00653ED1" w:rsidP="00653ED1">
      <w:pPr>
        <w:pStyle w:val="article"/>
        <w:suppressAutoHyphens/>
        <w:spacing w:after="0"/>
        <w:ind w:left="0"/>
        <w:rPr>
          <w:rFonts w:ascii="Times New Roman" w:hAnsi="Times New Roman"/>
          <w:b/>
          <w:color w:val="auto"/>
          <w:sz w:val="24"/>
          <w:szCs w:val="24"/>
        </w:rPr>
      </w:pPr>
    </w:p>
    <w:p w14:paraId="6AAAAD9E" w14:textId="77777777" w:rsidR="00653ED1" w:rsidRDefault="00653ED1" w:rsidP="00E549D2">
      <w:pPr>
        <w:pStyle w:val="article"/>
        <w:suppressAutoHyphens/>
        <w:spacing w:after="0"/>
        <w:jc w:val="center"/>
        <w:rPr>
          <w:rFonts w:ascii="Times New Roman" w:hAnsi="Times New Roman"/>
          <w:b/>
          <w:color w:val="auto"/>
          <w:sz w:val="24"/>
          <w:szCs w:val="24"/>
        </w:rPr>
      </w:pPr>
    </w:p>
    <w:p w14:paraId="4DCE581B" w14:textId="77777777" w:rsidR="00255A53" w:rsidRDefault="00255A53" w:rsidP="00653ED1">
      <w:pPr>
        <w:spacing w:after="0" w:line="240" w:lineRule="auto"/>
        <w:jc w:val="right"/>
        <w:rPr>
          <w:rFonts w:asciiTheme="minorHAnsi" w:hAnsiTheme="minorHAnsi"/>
          <w:sz w:val="20"/>
          <w:szCs w:val="20"/>
        </w:rPr>
      </w:pPr>
    </w:p>
    <w:p w14:paraId="0016D0C4" w14:textId="77777777" w:rsidR="00255A53" w:rsidRDefault="00255A53" w:rsidP="00653ED1">
      <w:pPr>
        <w:spacing w:after="0" w:line="240" w:lineRule="auto"/>
        <w:jc w:val="right"/>
        <w:rPr>
          <w:rFonts w:asciiTheme="minorHAnsi" w:hAnsiTheme="minorHAnsi"/>
          <w:sz w:val="20"/>
          <w:szCs w:val="20"/>
        </w:rPr>
      </w:pPr>
    </w:p>
    <w:p w14:paraId="06539139" w14:textId="77777777" w:rsidR="00255A53" w:rsidRDefault="00255A53" w:rsidP="00653ED1">
      <w:pPr>
        <w:spacing w:after="0" w:line="240" w:lineRule="auto"/>
        <w:jc w:val="right"/>
        <w:rPr>
          <w:rFonts w:asciiTheme="minorHAnsi" w:hAnsiTheme="minorHAnsi"/>
          <w:sz w:val="20"/>
          <w:szCs w:val="20"/>
        </w:rPr>
      </w:pPr>
    </w:p>
    <w:p w14:paraId="379AE622" w14:textId="38570D88" w:rsidR="00653ED1" w:rsidRPr="00941046" w:rsidRDefault="00653ED1" w:rsidP="00653ED1">
      <w:pPr>
        <w:spacing w:after="0" w:line="240" w:lineRule="auto"/>
        <w:jc w:val="right"/>
        <w:rPr>
          <w:rFonts w:asciiTheme="minorHAnsi" w:hAnsiTheme="minorHAnsi"/>
          <w:sz w:val="20"/>
          <w:szCs w:val="20"/>
        </w:rPr>
      </w:pPr>
      <w:r w:rsidRPr="00941046">
        <w:rPr>
          <w:rFonts w:asciiTheme="minorHAnsi" w:hAnsiTheme="minorHAnsi"/>
          <w:sz w:val="20"/>
          <w:szCs w:val="20"/>
        </w:rPr>
        <w:t>Приложение №</w:t>
      </w:r>
      <w:r>
        <w:rPr>
          <w:rFonts w:asciiTheme="minorHAnsi" w:hAnsiTheme="minorHAnsi"/>
          <w:sz w:val="20"/>
          <w:szCs w:val="20"/>
        </w:rPr>
        <w:t>2</w:t>
      </w:r>
    </w:p>
    <w:p w14:paraId="4C7B7613" w14:textId="77777777" w:rsidR="00653ED1" w:rsidRDefault="00653ED1" w:rsidP="00653ED1">
      <w:pPr>
        <w:pStyle w:val="article"/>
        <w:suppressAutoHyphens/>
        <w:spacing w:after="0"/>
        <w:jc w:val="right"/>
        <w:rPr>
          <w:rFonts w:asciiTheme="minorHAnsi" w:hAnsiTheme="minorHAnsi"/>
          <w:color w:val="auto"/>
        </w:rPr>
      </w:pPr>
      <w:r w:rsidRPr="00941046">
        <w:rPr>
          <w:rFonts w:asciiTheme="minorHAnsi" w:hAnsiTheme="minorHAnsi"/>
          <w:color w:val="auto"/>
        </w:rPr>
        <w:t xml:space="preserve">к протоколу общего собрания собственников </w:t>
      </w:r>
    </w:p>
    <w:p w14:paraId="376DA666" w14:textId="77777777" w:rsidR="00653ED1" w:rsidRDefault="00653ED1" w:rsidP="00653ED1">
      <w:pPr>
        <w:pStyle w:val="article"/>
        <w:suppressAutoHyphens/>
        <w:spacing w:after="0"/>
        <w:jc w:val="right"/>
        <w:rPr>
          <w:rFonts w:asciiTheme="minorHAnsi" w:hAnsiTheme="minorHAnsi"/>
          <w:color w:val="auto"/>
        </w:rPr>
      </w:pPr>
    </w:p>
    <w:p w14:paraId="19A41928" w14:textId="77777777" w:rsidR="0077699F" w:rsidRPr="00941046" w:rsidRDefault="0077699F" w:rsidP="0077699F">
      <w:pPr>
        <w:pStyle w:val="article"/>
        <w:suppressAutoHyphens/>
        <w:spacing w:after="0"/>
        <w:jc w:val="right"/>
        <w:rPr>
          <w:rFonts w:asciiTheme="minorHAnsi" w:hAnsiTheme="minorHAnsi"/>
          <w:color w:val="auto"/>
        </w:rPr>
      </w:pPr>
      <w:r>
        <w:rPr>
          <w:rFonts w:asciiTheme="minorHAnsi" w:hAnsiTheme="minorHAnsi"/>
          <w:color w:val="auto"/>
        </w:rPr>
        <w:t>№2/2021 от «26» мая 2021г.</w:t>
      </w:r>
    </w:p>
    <w:p w14:paraId="253BB08A" w14:textId="4FAA2D35" w:rsidR="0077699F" w:rsidRPr="00776D21" w:rsidRDefault="0077699F" w:rsidP="0077699F">
      <w:pPr>
        <w:spacing w:after="0" w:line="240" w:lineRule="auto"/>
        <w:rPr>
          <w:rFonts w:ascii="Times New Roman" w:hAnsi="Times New Roman"/>
          <w:b/>
          <w:sz w:val="24"/>
          <w:szCs w:val="24"/>
        </w:rPr>
      </w:pPr>
    </w:p>
    <w:p w14:paraId="7DF05893" w14:textId="77777777" w:rsidR="0077699F" w:rsidRPr="00776D21" w:rsidRDefault="0077699F" w:rsidP="0077699F">
      <w:pPr>
        <w:spacing w:after="0" w:line="240" w:lineRule="auto"/>
        <w:jc w:val="center"/>
        <w:rPr>
          <w:rFonts w:ascii="Times New Roman" w:hAnsi="Times New Roman"/>
          <w:b/>
          <w:sz w:val="24"/>
          <w:szCs w:val="24"/>
        </w:rPr>
      </w:pPr>
    </w:p>
    <w:p w14:paraId="0882F352" w14:textId="77777777" w:rsidR="0077699F" w:rsidRPr="00776D21" w:rsidRDefault="0077699F" w:rsidP="0077699F">
      <w:pPr>
        <w:spacing w:after="0" w:line="240" w:lineRule="auto"/>
        <w:jc w:val="center"/>
        <w:rPr>
          <w:rFonts w:ascii="Times New Roman" w:hAnsi="Times New Roman"/>
          <w:b/>
          <w:sz w:val="28"/>
          <w:szCs w:val="28"/>
        </w:rPr>
      </w:pPr>
      <w:r w:rsidRPr="00776D21">
        <w:rPr>
          <w:rFonts w:ascii="Times New Roman" w:hAnsi="Times New Roman"/>
          <w:b/>
          <w:sz w:val="28"/>
          <w:szCs w:val="28"/>
        </w:rPr>
        <w:t xml:space="preserve">Положение о пропускном и </w:t>
      </w:r>
      <w:proofErr w:type="spellStart"/>
      <w:r w:rsidRPr="00776D21">
        <w:rPr>
          <w:rFonts w:ascii="Times New Roman" w:hAnsi="Times New Roman"/>
          <w:b/>
          <w:sz w:val="28"/>
          <w:szCs w:val="28"/>
        </w:rPr>
        <w:t>внутриобъектовом</w:t>
      </w:r>
      <w:proofErr w:type="spellEnd"/>
      <w:r w:rsidRPr="00776D21">
        <w:rPr>
          <w:rFonts w:ascii="Times New Roman" w:hAnsi="Times New Roman"/>
          <w:b/>
          <w:sz w:val="28"/>
          <w:szCs w:val="28"/>
        </w:rPr>
        <w:t xml:space="preserve"> режиме </w:t>
      </w:r>
    </w:p>
    <w:p w14:paraId="22BD4444" w14:textId="77777777" w:rsidR="0077699F" w:rsidRPr="00776D21" w:rsidRDefault="0077699F" w:rsidP="0077699F">
      <w:pPr>
        <w:spacing w:after="0" w:line="240" w:lineRule="auto"/>
        <w:jc w:val="center"/>
        <w:rPr>
          <w:rFonts w:ascii="Times New Roman" w:hAnsi="Times New Roman"/>
          <w:b/>
          <w:sz w:val="28"/>
          <w:szCs w:val="28"/>
        </w:rPr>
      </w:pPr>
      <w:r w:rsidRPr="00776D21">
        <w:rPr>
          <w:rFonts w:ascii="Times New Roman" w:hAnsi="Times New Roman"/>
          <w:b/>
          <w:sz w:val="28"/>
          <w:szCs w:val="28"/>
          <w:lang w:eastAsia="ru-RU"/>
        </w:rPr>
        <w:t xml:space="preserve">на территории </w:t>
      </w:r>
      <w:r w:rsidRPr="00776D21">
        <w:rPr>
          <w:rFonts w:ascii="Times New Roman" w:hAnsi="Times New Roman"/>
          <w:b/>
          <w:sz w:val="28"/>
          <w:szCs w:val="28"/>
        </w:rPr>
        <w:t>жилого комплекса «Марсель»</w:t>
      </w:r>
    </w:p>
    <w:p w14:paraId="51F0B660" w14:textId="77777777" w:rsidR="0077699F" w:rsidRPr="00776D21" w:rsidRDefault="0077699F" w:rsidP="0077699F">
      <w:pPr>
        <w:ind w:right="141"/>
        <w:rPr>
          <w:rFonts w:ascii="Times New Roman" w:hAnsi="Times New Roman"/>
          <w:b/>
          <w:sz w:val="28"/>
          <w:szCs w:val="28"/>
        </w:rPr>
      </w:pPr>
    </w:p>
    <w:p w14:paraId="1A915A44" w14:textId="77777777" w:rsidR="0077699F" w:rsidRPr="00776D21" w:rsidRDefault="0077699F" w:rsidP="0077699F">
      <w:pPr>
        <w:ind w:right="141"/>
        <w:jc w:val="center"/>
        <w:rPr>
          <w:rFonts w:ascii="Times New Roman" w:hAnsi="Times New Roman"/>
          <w:b/>
          <w:sz w:val="28"/>
          <w:szCs w:val="28"/>
        </w:rPr>
      </w:pPr>
      <w:r w:rsidRPr="00776D21">
        <w:rPr>
          <w:rFonts w:ascii="Times New Roman" w:hAnsi="Times New Roman"/>
          <w:b/>
          <w:sz w:val="28"/>
          <w:szCs w:val="28"/>
        </w:rPr>
        <w:t>Раздел 1. Общие положения</w:t>
      </w:r>
    </w:p>
    <w:p w14:paraId="5540B0ED" w14:textId="77777777" w:rsidR="0077699F" w:rsidRPr="00776D21" w:rsidRDefault="0077699F" w:rsidP="0077699F">
      <w:pPr>
        <w:pStyle w:val="a3"/>
        <w:numPr>
          <w:ilvl w:val="1"/>
          <w:numId w:val="34"/>
        </w:numPr>
        <w:tabs>
          <w:tab w:val="left" w:pos="993"/>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 xml:space="preserve">Настоящее Положение о пропускном и </w:t>
      </w:r>
      <w:proofErr w:type="spellStart"/>
      <w:r w:rsidRPr="00776D21">
        <w:rPr>
          <w:rFonts w:ascii="Times New Roman" w:hAnsi="Times New Roman"/>
          <w:sz w:val="24"/>
          <w:szCs w:val="24"/>
        </w:rPr>
        <w:t>внутриобъектовом</w:t>
      </w:r>
      <w:proofErr w:type="spellEnd"/>
      <w:r w:rsidRPr="00776D21">
        <w:rPr>
          <w:rFonts w:ascii="Times New Roman" w:hAnsi="Times New Roman"/>
          <w:sz w:val="24"/>
          <w:szCs w:val="24"/>
        </w:rPr>
        <w:t xml:space="preserve"> режиме (далее по тексту – Положение) на территории многоквартирного дома, расположенного по адресу 2-я Обская, д. 154 (далее по тексту – ЖК «Марсель», МКД) разработано в целях обеспечения:</w:t>
      </w:r>
    </w:p>
    <w:p w14:paraId="2DD06637"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xml:space="preserve">- безопасных условий проживания собственников (пользователей) жилых помещений </w:t>
      </w:r>
      <w:r w:rsidRPr="00776D21">
        <w:rPr>
          <w:rFonts w:ascii="Times New Roman" w:hAnsi="Times New Roman"/>
          <w:color w:val="000000"/>
          <w:sz w:val="24"/>
          <w:szCs w:val="24"/>
          <w:shd w:val="clear" w:color="auto" w:fill="FFFFFF"/>
        </w:rPr>
        <w:t>МКД</w:t>
      </w:r>
      <w:r w:rsidRPr="00776D21">
        <w:rPr>
          <w:rFonts w:ascii="Times New Roman" w:hAnsi="Times New Roman"/>
          <w:sz w:val="24"/>
          <w:szCs w:val="24"/>
        </w:rPr>
        <w:t>;</w:t>
      </w:r>
    </w:p>
    <w:p w14:paraId="2EEE17F6"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комфортных условий ведения деятельности (для собственников нежилых помещений МКД);</w:t>
      </w:r>
    </w:p>
    <w:p w14:paraId="7F19F2E2"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xml:space="preserve">- порядка пребывания (нахождения) на территории МКД гостей; </w:t>
      </w:r>
    </w:p>
    <w:p w14:paraId="2187C2FC"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сохранности общего имущества собственников помещений МКД.</w:t>
      </w:r>
    </w:p>
    <w:p w14:paraId="70501330" w14:textId="77777777" w:rsidR="0077699F" w:rsidRPr="00776D21" w:rsidRDefault="0077699F" w:rsidP="0077699F">
      <w:pPr>
        <w:pStyle w:val="a3"/>
        <w:numPr>
          <w:ilvl w:val="1"/>
          <w:numId w:val="34"/>
        </w:numPr>
        <w:tabs>
          <w:tab w:val="left" w:pos="993"/>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 xml:space="preserve">Пропускной и </w:t>
      </w:r>
      <w:proofErr w:type="spellStart"/>
      <w:r w:rsidRPr="00776D21">
        <w:rPr>
          <w:rFonts w:ascii="Times New Roman" w:hAnsi="Times New Roman"/>
          <w:sz w:val="24"/>
          <w:szCs w:val="24"/>
        </w:rPr>
        <w:t>внутриобъектовый</w:t>
      </w:r>
      <w:proofErr w:type="spellEnd"/>
      <w:r w:rsidRPr="00776D21">
        <w:rPr>
          <w:rFonts w:ascii="Times New Roman" w:hAnsi="Times New Roman"/>
          <w:sz w:val="24"/>
          <w:szCs w:val="24"/>
        </w:rPr>
        <w:t xml:space="preserve"> режим на территории ЖК «Марсель» осуществляется круглогодично управляющей компанией (далее по тексту – УК) своими силами или с привлечением сторонних лиц (организаций) (далее по тексту - Исполнитель).</w:t>
      </w:r>
    </w:p>
    <w:p w14:paraId="4AFD09E1" w14:textId="77777777" w:rsidR="0077699F" w:rsidRPr="00776D21" w:rsidRDefault="0077699F" w:rsidP="0077699F">
      <w:pPr>
        <w:pStyle w:val="a3"/>
        <w:numPr>
          <w:ilvl w:val="1"/>
          <w:numId w:val="34"/>
        </w:numPr>
        <w:tabs>
          <w:tab w:val="left" w:pos="993"/>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 xml:space="preserve">Пропускной и </w:t>
      </w:r>
      <w:proofErr w:type="spellStart"/>
      <w:r w:rsidRPr="00776D21">
        <w:rPr>
          <w:rFonts w:ascii="Times New Roman" w:hAnsi="Times New Roman"/>
          <w:sz w:val="24"/>
          <w:szCs w:val="24"/>
        </w:rPr>
        <w:t>внутриобъектовый</w:t>
      </w:r>
      <w:proofErr w:type="spellEnd"/>
      <w:r w:rsidRPr="00776D21">
        <w:rPr>
          <w:rFonts w:ascii="Times New Roman" w:hAnsi="Times New Roman"/>
          <w:sz w:val="24"/>
          <w:szCs w:val="24"/>
        </w:rPr>
        <w:t xml:space="preserve"> режим на территории ЖК «Марсель» предусматривает:</w:t>
      </w:r>
    </w:p>
    <w:p w14:paraId="6870D6E0"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xml:space="preserve">−  введение ограничения доступа на въезде/выезде на территорию многоквартирного дома посредством установки шлагбаумов, забора с калиткой, при въезде/проходе на территорию внутреннего двора – автоматических ворот с калитками; </w:t>
      </w:r>
    </w:p>
    <w:p w14:paraId="4BF03CEB"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организация постов Охраны на территории многоквартирного дома;</w:t>
      </w:r>
    </w:p>
    <w:p w14:paraId="5A5DF2A3"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введение пропускной системы доступа, включающей определение порядка выдачи, замены ключей доступа, порядка допуска собственников (пользователей), гостей и транспортных средств (далее по тексту – ТС) на территорию ЖК «Марсель»;</w:t>
      </w:r>
    </w:p>
    <w:p w14:paraId="61324D4D"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организация системы видеонаблюдения;</w:t>
      </w:r>
    </w:p>
    <w:p w14:paraId="61CC6700" w14:textId="77777777" w:rsidR="0077699F" w:rsidRPr="00776D21" w:rsidRDefault="0077699F" w:rsidP="0077699F">
      <w:pPr>
        <w:pStyle w:val="a3"/>
        <w:tabs>
          <w:tab w:val="left" w:pos="993"/>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предупреждение и пресечение правонарушений (происшествий) на территории многоквартирного дома, создающих угрозу здоровью граждан и сохранности общего имущества собственников.</w:t>
      </w:r>
    </w:p>
    <w:p w14:paraId="799857A5" w14:textId="77777777" w:rsidR="0077699F" w:rsidRPr="00776D21" w:rsidRDefault="0077699F" w:rsidP="0077699F">
      <w:pPr>
        <w:pStyle w:val="a3"/>
        <w:numPr>
          <w:ilvl w:val="1"/>
          <w:numId w:val="34"/>
        </w:numPr>
        <w:tabs>
          <w:tab w:val="left" w:pos="993"/>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Требования настоящего Положения являются обязательными для выполнения всеми собственниками (пользователями) жилых и нежилых помещений в МКД, гостями, а также Исполнителем.</w:t>
      </w:r>
    </w:p>
    <w:p w14:paraId="64673D51" w14:textId="77777777" w:rsidR="0077699F" w:rsidRPr="00776D21" w:rsidRDefault="0077699F" w:rsidP="0077699F">
      <w:pPr>
        <w:pStyle w:val="a3"/>
        <w:numPr>
          <w:ilvl w:val="1"/>
          <w:numId w:val="34"/>
        </w:numPr>
        <w:tabs>
          <w:tab w:val="left" w:pos="993"/>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 xml:space="preserve">Контроль за соблюдением настоящего Положения осуществляет УК, Совет дома, члены которого вправе запрашивать в УК любую информацию и любые документы, касающиеся пропускного и </w:t>
      </w:r>
      <w:proofErr w:type="spellStart"/>
      <w:r w:rsidRPr="00776D21">
        <w:rPr>
          <w:rFonts w:ascii="Times New Roman" w:hAnsi="Times New Roman"/>
          <w:sz w:val="24"/>
          <w:szCs w:val="24"/>
        </w:rPr>
        <w:t>внутриобъектового</w:t>
      </w:r>
      <w:proofErr w:type="spellEnd"/>
      <w:r w:rsidRPr="00776D21">
        <w:rPr>
          <w:rFonts w:ascii="Times New Roman" w:hAnsi="Times New Roman"/>
          <w:sz w:val="24"/>
          <w:szCs w:val="24"/>
        </w:rPr>
        <w:t xml:space="preserve"> режима. Срок предоставления информации не должен превышать 2 (двух) рабочих дней.</w:t>
      </w:r>
    </w:p>
    <w:p w14:paraId="67A82750" w14:textId="77777777" w:rsidR="0077699F" w:rsidRPr="00776D21" w:rsidRDefault="0077699F" w:rsidP="0077699F">
      <w:pPr>
        <w:pStyle w:val="a3"/>
        <w:tabs>
          <w:tab w:val="left" w:pos="993"/>
        </w:tabs>
        <w:spacing w:after="0" w:line="240" w:lineRule="auto"/>
        <w:ind w:left="567" w:right="142"/>
        <w:jc w:val="both"/>
        <w:rPr>
          <w:rFonts w:ascii="Times New Roman" w:hAnsi="Times New Roman"/>
          <w:color w:val="333333"/>
          <w:sz w:val="24"/>
          <w:szCs w:val="24"/>
          <w:shd w:val="clear" w:color="auto" w:fill="FFFFFF"/>
        </w:rPr>
      </w:pPr>
    </w:p>
    <w:p w14:paraId="38F90E91" w14:textId="77777777" w:rsidR="0077699F" w:rsidRPr="00776D21" w:rsidRDefault="0077699F" w:rsidP="0077699F">
      <w:pPr>
        <w:ind w:right="141"/>
        <w:jc w:val="center"/>
        <w:rPr>
          <w:rFonts w:ascii="Times New Roman" w:hAnsi="Times New Roman"/>
          <w:b/>
          <w:sz w:val="28"/>
          <w:szCs w:val="28"/>
        </w:rPr>
      </w:pPr>
      <w:r w:rsidRPr="00776D21">
        <w:rPr>
          <w:rFonts w:ascii="Times New Roman" w:hAnsi="Times New Roman"/>
          <w:b/>
          <w:sz w:val="28"/>
          <w:szCs w:val="28"/>
        </w:rPr>
        <w:t xml:space="preserve">Раздел 2. </w:t>
      </w:r>
      <w:proofErr w:type="spellStart"/>
      <w:r w:rsidRPr="00776D21">
        <w:rPr>
          <w:rFonts w:ascii="Times New Roman" w:hAnsi="Times New Roman"/>
          <w:b/>
          <w:sz w:val="28"/>
          <w:szCs w:val="28"/>
        </w:rPr>
        <w:t>Внутриобъектовый</w:t>
      </w:r>
      <w:proofErr w:type="spellEnd"/>
      <w:r w:rsidRPr="00776D21">
        <w:rPr>
          <w:rFonts w:ascii="Times New Roman" w:hAnsi="Times New Roman"/>
          <w:b/>
          <w:sz w:val="28"/>
          <w:szCs w:val="28"/>
        </w:rPr>
        <w:t xml:space="preserve"> режим</w:t>
      </w:r>
    </w:p>
    <w:p w14:paraId="45B096BC"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proofErr w:type="spellStart"/>
      <w:r w:rsidRPr="00776D21">
        <w:rPr>
          <w:rFonts w:ascii="Times New Roman" w:hAnsi="Times New Roman"/>
          <w:sz w:val="24"/>
          <w:szCs w:val="24"/>
        </w:rPr>
        <w:t>Внутриобъектовый</w:t>
      </w:r>
      <w:proofErr w:type="spellEnd"/>
      <w:r w:rsidRPr="00776D21">
        <w:rPr>
          <w:rFonts w:ascii="Times New Roman" w:hAnsi="Times New Roman"/>
          <w:sz w:val="24"/>
          <w:szCs w:val="24"/>
        </w:rPr>
        <w:t xml:space="preserve"> режим – комплекс мероприятий, направленных на поддержание установленного порядка на территории ЖК «Марсель», местах общего пользования. </w:t>
      </w:r>
    </w:p>
    <w:p w14:paraId="22937DC5"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color w:val="000000"/>
          <w:sz w:val="24"/>
          <w:szCs w:val="24"/>
          <w:shd w:val="clear" w:color="auto" w:fill="FFFFFF"/>
        </w:rPr>
        <w:t xml:space="preserve">Практическое осуществление </w:t>
      </w:r>
      <w:proofErr w:type="spellStart"/>
      <w:r w:rsidRPr="00776D21">
        <w:rPr>
          <w:rFonts w:ascii="Times New Roman" w:hAnsi="Times New Roman"/>
          <w:color w:val="000000"/>
          <w:sz w:val="24"/>
          <w:szCs w:val="24"/>
          <w:shd w:val="clear" w:color="auto" w:fill="FFFFFF"/>
        </w:rPr>
        <w:t>внутриобъектового</w:t>
      </w:r>
      <w:proofErr w:type="spellEnd"/>
      <w:r w:rsidRPr="00776D21">
        <w:rPr>
          <w:rFonts w:ascii="Times New Roman" w:hAnsi="Times New Roman"/>
          <w:color w:val="000000"/>
          <w:sz w:val="24"/>
          <w:szCs w:val="24"/>
          <w:shd w:val="clear" w:color="auto" w:fill="FFFFFF"/>
        </w:rPr>
        <w:t xml:space="preserve"> режима возлагается на стороннюю организацию (выполняющую функцию службы Охраны), привлекаемую УК.</w:t>
      </w:r>
    </w:p>
    <w:p w14:paraId="0F4CAF62"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 xml:space="preserve">Собственники (пользователи) помещений в МКД, члены их семей (любые члены семьи, в том числе, не проживающие с собственником (пользователем) могут находиться на территории ЖК «Марсель» без ограничения времени. </w:t>
      </w:r>
    </w:p>
    <w:p w14:paraId="0BF0FAA7"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Гости могут находиться на территории ЖК «Марсель» только по приглашению собственника (пользователя) помещения в МКД в его присутствии. Собственник обязан проинформировать приглашенных гостей о правилах поведения на территории ЖК «Марсель». После окончания визита, гости должны покинуть территорию ЖК «Марсель».</w:t>
      </w:r>
    </w:p>
    <w:p w14:paraId="36CC870D"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Без сопровождения собственника (пользователя) помещения в МКД на территории ЖК «Марсель» могут находиться:</w:t>
      </w:r>
    </w:p>
    <w:p w14:paraId="5F65C1E8" w14:textId="77777777" w:rsidR="0077699F" w:rsidRPr="00776D21" w:rsidRDefault="0077699F" w:rsidP="0077699F">
      <w:pPr>
        <w:pStyle w:val="a3"/>
        <w:numPr>
          <w:ilvl w:val="0"/>
          <w:numId w:val="41"/>
        </w:numPr>
        <w:spacing w:after="0" w:line="240" w:lineRule="auto"/>
        <w:ind w:right="142"/>
        <w:jc w:val="both"/>
        <w:rPr>
          <w:rFonts w:ascii="Times New Roman" w:hAnsi="Times New Roman"/>
          <w:sz w:val="24"/>
          <w:szCs w:val="24"/>
        </w:rPr>
      </w:pPr>
      <w:r w:rsidRPr="00776D21">
        <w:rPr>
          <w:rFonts w:ascii="Times New Roman" w:hAnsi="Times New Roman"/>
          <w:sz w:val="24"/>
          <w:szCs w:val="24"/>
        </w:rPr>
        <w:t>сотрудники УК;</w:t>
      </w:r>
    </w:p>
    <w:p w14:paraId="5DCCC65C" w14:textId="77777777" w:rsidR="0077699F" w:rsidRPr="00776D21" w:rsidRDefault="0077699F" w:rsidP="0077699F">
      <w:pPr>
        <w:pStyle w:val="a3"/>
        <w:numPr>
          <w:ilvl w:val="0"/>
          <w:numId w:val="41"/>
        </w:numPr>
        <w:spacing w:after="0" w:line="240" w:lineRule="auto"/>
        <w:ind w:right="142"/>
        <w:jc w:val="both"/>
        <w:rPr>
          <w:rFonts w:ascii="Times New Roman" w:hAnsi="Times New Roman"/>
          <w:sz w:val="24"/>
          <w:szCs w:val="24"/>
        </w:rPr>
      </w:pPr>
      <w:r w:rsidRPr="00776D21">
        <w:rPr>
          <w:rFonts w:ascii="Times New Roman" w:hAnsi="Times New Roman"/>
          <w:sz w:val="24"/>
          <w:szCs w:val="24"/>
        </w:rPr>
        <w:t>представители подрядных и иных организаций, выполняющих работы на территории МКД;</w:t>
      </w:r>
    </w:p>
    <w:p w14:paraId="13E2928A" w14:textId="77777777" w:rsidR="0077699F" w:rsidRPr="00776D21" w:rsidRDefault="0077699F" w:rsidP="0077699F">
      <w:pPr>
        <w:pStyle w:val="a3"/>
        <w:numPr>
          <w:ilvl w:val="0"/>
          <w:numId w:val="41"/>
        </w:numPr>
        <w:spacing w:after="0" w:line="240" w:lineRule="auto"/>
        <w:ind w:right="142"/>
        <w:jc w:val="both"/>
        <w:rPr>
          <w:rFonts w:ascii="Times New Roman" w:hAnsi="Times New Roman"/>
          <w:sz w:val="24"/>
          <w:szCs w:val="24"/>
        </w:rPr>
      </w:pPr>
      <w:r w:rsidRPr="00776D21">
        <w:rPr>
          <w:rFonts w:ascii="Times New Roman" w:hAnsi="Times New Roman"/>
          <w:sz w:val="24"/>
          <w:szCs w:val="24"/>
        </w:rPr>
        <w:t>представители экстренных аварийно-спасательных служб, полиции, ГБР, медицинской помощи, пожарной охраны;</w:t>
      </w:r>
    </w:p>
    <w:p w14:paraId="761C66CF" w14:textId="77777777" w:rsidR="0077699F" w:rsidRPr="00776D21" w:rsidRDefault="0077699F" w:rsidP="0077699F">
      <w:pPr>
        <w:pStyle w:val="a3"/>
        <w:numPr>
          <w:ilvl w:val="0"/>
          <w:numId w:val="41"/>
        </w:numPr>
        <w:spacing w:after="0" w:line="240" w:lineRule="auto"/>
        <w:ind w:right="142"/>
        <w:jc w:val="both"/>
        <w:rPr>
          <w:rFonts w:ascii="Times New Roman" w:hAnsi="Times New Roman"/>
          <w:sz w:val="24"/>
          <w:szCs w:val="24"/>
        </w:rPr>
      </w:pPr>
      <w:r w:rsidRPr="00776D21">
        <w:rPr>
          <w:rFonts w:ascii="Times New Roman" w:hAnsi="Times New Roman"/>
          <w:sz w:val="24"/>
          <w:szCs w:val="24"/>
        </w:rPr>
        <w:t>представители проверяющих, надзорных органов и служб;</w:t>
      </w:r>
    </w:p>
    <w:p w14:paraId="3AA1199F" w14:textId="77777777" w:rsidR="0077699F" w:rsidRPr="00776D21" w:rsidRDefault="0077699F" w:rsidP="0077699F">
      <w:pPr>
        <w:pStyle w:val="a3"/>
        <w:numPr>
          <w:ilvl w:val="0"/>
          <w:numId w:val="41"/>
        </w:numPr>
        <w:spacing w:after="0" w:line="240" w:lineRule="auto"/>
        <w:ind w:right="142"/>
        <w:jc w:val="both"/>
        <w:rPr>
          <w:rFonts w:ascii="Times New Roman" w:hAnsi="Times New Roman"/>
          <w:sz w:val="24"/>
          <w:szCs w:val="24"/>
        </w:rPr>
      </w:pPr>
      <w:r w:rsidRPr="00776D21">
        <w:rPr>
          <w:rFonts w:ascii="Times New Roman" w:hAnsi="Times New Roman"/>
          <w:sz w:val="24"/>
          <w:szCs w:val="24"/>
        </w:rPr>
        <w:t>представители службы доставки;</w:t>
      </w:r>
    </w:p>
    <w:p w14:paraId="5160BD81" w14:textId="77777777" w:rsidR="0077699F" w:rsidRPr="00776D21" w:rsidRDefault="0077699F" w:rsidP="0077699F">
      <w:pPr>
        <w:pStyle w:val="a3"/>
        <w:numPr>
          <w:ilvl w:val="0"/>
          <w:numId w:val="41"/>
        </w:numPr>
        <w:spacing w:after="0" w:line="240" w:lineRule="auto"/>
        <w:ind w:right="142"/>
        <w:jc w:val="both"/>
        <w:rPr>
          <w:rFonts w:ascii="Times New Roman" w:hAnsi="Times New Roman"/>
          <w:sz w:val="24"/>
          <w:szCs w:val="24"/>
        </w:rPr>
      </w:pPr>
      <w:r w:rsidRPr="00776D21">
        <w:rPr>
          <w:rFonts w:ascii="Times New Roman" w:hAnsi="Times New Roman"/>
          <w:sz w:val="24"/>
          <w:szCs w:val="24"/>
        </w:rPr>
        <w:t>лица, осуществляющие ремонтно-строительные работы в помещениях, принадлежащих собственникам;</w:t>
      </w:r>
    </w:p>
    <w:p w14:paraId="0752E86A" w14:textId="77777777" w:rsidR="0077699F" w:rsidRPr="00776D21" w:rsidRDefault="0077699F" w:rsidP="0077699F">
      <w:pPr>
        <w:pStyle w:val="a3"/>
        <w:numPr>
          <w:ilvl w:val="0"/>
          <w:numId w:val="41"/>
        </w:numPr>
        <w:spacing w:after="0" w:line="240" w:lineRule="auto"/>
        <w:ind w:right="142"/>
        <w:jc w:val="both"/>
        <w:rPr>
          <w:rFonts w:ascii="Times New Roman" w:hAnsi="Times New Roman"/>
          <w:sz w:val="24"/>
          <w:szCs w:val="24"/>
        </w:rPr>
      </w:pPr>
      <w:r w:rsidRPr="00776D21">
        <w:rPr>
          <w:rFonts w:ascii="Times New Roman" w:hAnsi="Times New Roman"/>
          <w:sz w:val="24"/>
          <w:szCs w:val="24"/>
        </w:rPr>
        <w:t>лица, осуществляющие погрузочно-разгрузочные работы.</w:t>
      </w:r>
    </w:p>
    <w:p w14:paraId="12AAE93A"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Допуск гостей на территорию ЖК «Марсель» предоставляется самим собственником (пользователем) помещения в МКД.</w:t>
      </w:r>
    </w:p>
    <w:p w14:paraId="41C20AD2"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На придомовой территории и местах общего пользования запрещено:</w:t>
      </w:r>
    </w:p>
    <w:p w14:paraId="4C25EF55"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поведение, выражающее явное неуважение к обществу, включая нецензурную брань, агрессивное поведение, оскорбительное приставание к гражданам, повреждение чужого имущества;</w:t>
      </w:r>
    </w:p>
    <w:p w14:paraId="665B6FEF"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color w:val="000000"/>
          <w:sz w:val="24"/>
          <w:szCs w:val="24"/>
        </w:rPr>
        <w:t xml:space="preserve">нарушение режима тишины и </w:t>
      </w:r>
      <w:r w:rsidRPr="00776D21">
        <w:rPr>
          <w:rFonts w:ascii="Times New Roman" w:hAnsi="Times New Roman"/>
          <w:sz w:val="24"/>
          <w:szCs w:val="24"/>
        </w:rPr>
        <w:t>покоя граждан (временной интервал устанавливается в соответствии с региональным законодательством);</w:t>
      </w:r>
    </w:p>
    <w:p w14:paraId="5CE21EC8"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употребление спиртосодержащей, алкогольной продукции, в том числе вино, пиво, наркотических, психотропных веществ;</w:t>
      </w:r>
    </w:p>
    <w:p w14:paraId="69C3BB44"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 xml:space="preserve">курение табачных изделий, использование электронных испарителей и применение </w:t>
      </w:r>
      <w:proofErr w:type="spellStart"/>
      <w:r w:rsidRPr="00776D21">
        <w:rPr>
          <w:rFonts w:ascii="Times New Roman" w:hAnsi="Times New Roman"/>
          <w:sz w:val="24"/>
          <w:szCs w:val="24"/>
        </w:rPr>
        <w:t>никотиносодержащих</w:t>
      </w:r>
      <w:proofErr w:type="spellEnd"/>
      <w:r w:rsidRPr="00776D21">
        <w:rPr>
          <w:rFonts w:ascii="Times New Roman" w:hAnsi="Times New Roman"/>
          <w:sz w:val="24"/>
          <w:szCs w:val="24"/>
        </w:rPr>
        <w:t xml:space="preserve"> веществ на расстоянии ближе 5 метров от подъездов, прогулочных дорожек, границ детской площадки, в беседках и на скамейках, на спортивных площадках. Допустимо курение и использование </w:t>
      </w:r>
      <w:proofErr w:type="spellStart"/>
      <w:r w:rsidRPr="00776D21">
        <w:rPr>
          <w:rFonts w:ascii="Times New Roman" w:hAnsi="Times New Roman"/>
          <w:sz w:val="24"/>
          <w:szCs w:val="24"/>
        </w:rPr>
        <w:t>никотиносодержащих</w:t>
      </w:r>
      <w:proofErr w:type="spellEnd"/>
      <w:r w:rsidRPr="00776D21">
        <w:rPr>
          <w:rFonts w:ascii="Times New Roman" w:hAnsi="Times New Roman"/>
          <w:sz w:val="24"/>
          <w:szCs w:val="24"/>
        </w:rPr>
        <w:t xml:space="preserve"> веществ в радиусе 10 метров от специально установленных информационных знаков “Место для курения”;</w:t>
      </w:r>
    </w:p>
    <w:p w14:paraId="14F40D07"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 xml:space="preserve">захламление и засорение территории строительным и бытовым мусором, а также мест общего пользования; </w:t>
      </w:r>
    </w:p>
    <w:p w14:paraId="71A4798A"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shd w:val="clear" w:color="auto" w:fill="FFFFFF"/>
        </w:rPr>
        <w:t>пронос на территорию бутылок, любых видов взрывоопасных, пожароопасных, токсичных и сильно пахнущих веществ;</w:t>
      </w:r>
    </w:p>
    <w:p w14:paraId="4DD7A595"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 xml:space="preserve">нарушение правил, предусмотренных Федеральным законом от 27.12.2018 №498 «Об ответственном обращении с животными…» (выгуливание домашних животных осуществляется только на специально отведенных для этого местах, владелец животного обязан </w:t>
      </w:r>
      <w:r w:rsidRPr="00776D21">
        <w:rPr>
          <w:rFonts w:ascii="Times New Roman" w:eastAsia="Times New Roman" w:hAnsi="Times New Roman"/>
          <w:sz w:val="24"/>
          <w:szCs w:val="24"/>
        </w:rPr>
        <w:t xml:space="preserve">обеспечивать уборку продуктов жизнедеятельности животного в местах и на территориях общего пользования, </w:t>
      </w:r>
      <w:r w:rsidRPr="00776D21">
        <w:rPr>
          <w:rFonts w:ascii="Times New Roman" w:hAnsi="Times New Roman"/>
          <w:sz w:val="24"/>
          <w:szCs w:val="24"/>
          <w:shd w:val="clear" w:color="auto" w:fill="FFFFFF"/>
        </w:rPr>
        <w:t>при выгуле домашнего животного необходимо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(наличие поводка и намордника в таких местах обязательно</w:t>
      </w:r>
      <w:r w:rsidRPr="00776D21">
        <w:rPr>
          <w:rFonts w:ascii="Times New Roman" w:hAnsi="Times New Roman"/>
          <w:sz w:val="24"/>
          <w:szCs w:val="24"/>
        </w:rPr>
        <w:t xml:space="preserve">); </w:t>
      </w:r>
    </w:p>
    <w:p w14:paraId="64F8281B"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нахождение в состоянии алкогольного, наркотического опьянения, под воздействием психотропных веществ;</w:t>
      </w:r>
    </w:p>
    <w:p w14:paraId="1F2791FD"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порча общего имущества собственников, объектов благоустройства;</w:t>
      </w:r>
    </w:p>
    <w:p w14:paraId="4C186C41"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передвижение по газонам, клумбам, порча зеленых насаждений (запрещено рвать, ломать, выкапывать цветы, кустарники, деревья);</w:t>
      </w:r>
    </w:p>
    <w:p w14:paraId="5FFDCF2E"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разведение огня в любое время на всей территории ЖК «Марсель»;</w:t>
      </w:r>
    </w:p>
    <w:p w14:paraId="27020230"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применение пиротехнических средств (за исключением случаев предварительного согласования с УК в пределах специально отведенной площадки);</w:t>
      </w:r>
    </w:p>
    <w:p w14:paraId="131AA330"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парковка ТС в неустановленных местах;</w:t>
      </w:r>
    </w:p>
    <w:p w14:paraId="7FF3214E"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стоянка грузовых автомобилей;</w:t>
      </w:r>
    </w:p>
    <w:p w14:paraId="2D51A85F"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мойка транспортных средств, при которой загрязненная вода попадает на дорожное и тротуарное покрытие;</w:t>
      </w:r>
    </w:p>
    <w:p w14:paraId="30B501E1" w14:textId="77777777" w:rsidR="0077699F" w:rsidRPr="00776D21" w:rsidRDefault="0077699F" w:rsidP="0077699F">
      <w:pPr>
        <w:pStyle w:val="a3"/>
        <w:numPr>
          <w:ilvl w:val="0"/>
          <w:numId w:val="42"/>
        </w:numPr>
        <w:spacing w:after="0" w:line="240" w:lineRule="auto"/>
        <w:ind w:right="142"/>
        <w:jc w:val="both"/>
        <w:rPr>
          <w:rFonts w:ascii="Times New Roman" w:hAnsi="Times New Roman"/>
          <w:sz w:val="24"/>
          <w:szCs w:val="24"/>
        </w:rPr>
      </w:pPr>
      <w:r w:rsidRPr="00776D21">
        <w:rPr>
          <w:rFonts w:ascii="Times New Roman" w:hAnsi="Times New Roman"/>
          <w:sz w:val="24"/>
          <w:szCs w:val="24"/>
        </w:rPr>
        <w:t>совершение любых других противоправных действий, предусмотренных действующим законодательством.</w:t>
      </w:r>
    </w:p>
    <w:p w14:paraId="2B15E583" w14:textId="77777777" w:rsidR="0077699F" w:rsidRPr="00776D21" w:rsidRDefault="0077699F" w:rsidP="0077699F">
      <w:pPr>
        <w:pStyle w:val="a3"/>
        <w:numPr>
          <w:ilvl w:val="1"/>
          <w:numId w:val="37"/>
        </w:numPr>
        <w:tabs>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lang w:eastAsia="ru-RU"/>
        </w:rPr>
        <w:t>Движение транспортных средств по территории ЖК «Марсель» осуществляется со скоростью не более 10 км/час, в строгом соответствии с правилами дорожного движения (ПДД).</w:t>
      </w:r>
    </w:p>
    <w:p w14:paraId="0212A517" w14:textId="77777777" w:rsidR="0077699F" w:rsidRPr="00776D21" w:rsidRDefault="0077699F" w:rsidP="0077699F">
      <w:pPr>
        <w:pStyle w:val="a3"/>
        <w:numPr>
          <w:ilvl w:val="1"/>
          <w:numId w:val="37"/>
        </w:numPr>
        <w:tabs>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lang w:eastAsia="ru-RU"/>
        </w:rPr>
        <w:t>Парковка ТС на территории ЖК «Марсель» осуществляется в соответствии с действующим законодательством, недопустимо осуществлять парковку ТС в нарушение требований пожарной безопасности, требований СанПиН, в местах установления конструкций специального назначения (бетонные полусферы, конусы и другие конструкции, обозначающие места, не предназначенные для парковки).</w:t>
      </w:r>
    </w:p>
    <w:p w14:paraId="2054164F" w14:textId="77777777" w:rsidR="0077699F" w:rsidRPr="00776D21" w:rsidRDefault="0077699F" w:rsidP="0077699F">
      <w:pPr>
        <w:pStyle w:val="a3"/>
        <w:numPr>
          <w:ilvl w:val="1"/>
          <w:numId w:val="37"/>
        </w:numPr>
        <w:tabs>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lang w:eastAsia="ru-RU"/>
        </w:rPr>
        <w:t>Погрузочно-разгрузочные работы на территории ЖК «Марсель» производятся только в дневное время без создания затруднений для перемещения жителей и гостей ЖК, проезда иным ТС, а также без создания препятствий в местах расположения пандусов и съездов с тротуаров (используемых, в том числе, для колясок и передвижения людей с ограниченными возможностями). После завершения погрузочно-разгрузочных работ необходимо навести порядок в месте, где они осуществлялись (уборка мусора и конструкций, используемых при проведении работ и др.), ТС должно быть перемещено за пределы территории ЖК «Марсель» либо в место, предназначенное для парковки (с учетом соблюден</w:t>
      </w:r>
      <w:r>
        <w:rPr>
          <w:rFonts w:ascii="Times New Roman" w:hAnsi="Times New Roman"/>
          <w:sz w:val="24"/>
          <w:szCs w:val="24"/>
          <w:lang w:eastAsia="ru-RU"/>
        </w:rPr>
        <w:t>ия условий, обозначенных в п.2.9</w:t>
      </w:r>
      <w:r w:rsidRPr="00776D21">
        <w:rPr>
          <w:rFonts w:ascii="Times New Roman" w:hAnsi="Times New Roman"/>
          <w:sz w:val="24"/>
          <w:szCs w:val="24"/>
          <w:lang w:eastAsia="ru-RU"/>
        </w:rPr>
        <w:t xml:space="preserve">). </w:t>
      </w:r>
    </w:p>
    <w:p w14:paraId="54E89BF5" w14:textId="77777777" w:rsidR="0077699F" w:rsidRPr="00776D21" w:rsidRDefault="0077699F" w:rsidP="0077699F">
      <w:pPr>
        <w:pStyle w:val="a3"/>
        <w:numPr>
          <w:ilvl w:val="1"/>
          <w:numId w:val="37"/>
        </w:numPr>
        <w:tabs>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lang w:eastAsia="ru-RU"/>
        </w:rPr>
        <w:t>При проведении погрузочно-разгрузочных работ лица, их инициирующие, несут ответственность за ущерб, нанесенный в результате выполнения таких работ местам общего пользования, благоустройству, а также имуществу третьих лиц. Причиненный ущерб подлежит возмещению инициатором работ в полном объеме.</w:t>
      </w:r>
    </w:p>
    <w:p w14:paraId="7AB3ECE1" w14:textId="77777777" w:rsidR="0077699F" w:rsidRPr="00776D21" w:rsidRDefault="0077699F" w:rsidP="0077699F">
      <w:pPr>
        <w:pStyle w:val="a3"/>
        <w:tabs>
          <w:tab w:val="left" w:pos="993"/>
          <w:tab w:val="left" w:pos="1260"/>
        </w:tabs>
        <w:spacing w:after="0" w:line="240" w:lineRule="auto"/>
        <w:ind w:left="0" w:right="142"/>
        <w:jc w:val="both"/>
        <w:rPr>
          <w:rFonts w:ascii="Times New Roman" w:hAnsi="Times New Roman"/>
          <w:sz w:val="24"/>
          <w:szCs w:val="24"/>
        </w:rPr>
      </w:pPr>
    </w:p>
    <w:p w14:paraId="63935CA3" w14:textId="77777777" w:rsidR="0077699F" w:rsidRPr="00F31AA9" w:rsidRDefault="0077699F" w:rsidP="0077699F">
      <w:pPr>
        <w:ind w:right="141"/>
        <w:jc w:val="center"/>
        <w:rPr>
          <w:rFonts w:ascii="Times New Roman" w:hAnsi="Times New Roman"/>
          <w:b/>
          <w:sz w:val="28"/>
          <w:szCs w:val="28"/>
        </w:rPr>
      </w:pPr>
      <w:r w:rsidRPr="00F31AA9">
        <w:rPr>
          <w:rFonts w:ascii="Times New Roman" w:hAnsi="Times New Roman"/>
          <w:b/>
          <w:sz w:val="28"/>
          <w:szCs w:val="28"/>
        </w:rPr>
        <w:t>Раздел З. Пропускной режим</w:t>
      </w:r>
    </w:p>
    <w:p w14:paraId="2755BE72"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Пропускной режим представляет собой совокупность правил, регламентирующих порядок входа/выхода граждан, въезда/выезда транспортных средств на территории ЖК «Марсель».</w:t>
      </w:r>
    </w:p>
    <w:p w14:paraId="1F77DE1A" w14:textId="77777777" w:rsidR="0077699F" w:rsidRPr="00776D21" w:rsidRDefault="0077699F" w:rsidP="0077699F">
      <w:pPr>
        <w:pStyle w:val="a3"/>
        <w:numPr>
          <w:ilvl w:val="1"/>
          <w:numId w:val="38"/>
        </w:numPr>
        <w:tabs>
          <w:tab w:val="clear" w:pos="3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С целью контроля доступа транспортных средств на территорию ЖК «Марсель» осуществляется ведение электронной базы собственников (пользователей) помещений МКД (далее – База данных) с указанием данных, перечисленных в п. 4.2.</w:t>
      </w:r>
    </w:p>
    <w:p w14:paraId="5490583F" w14:textId="77777777" w:rsidR="0077699F" w:rsidRPr="00776D21" w:rsidRDefault="0077699F" w:rsidP="0077699F">
      <w:pPr>
        <w:pStyle w:val="a3"/>
        <w:numPr>
          <w:ilvl w:val="1"/>
          <w:numId w:val="38"/>
        </w:numPr>
        <w:tabs>
          <w:tab w:val="clear" w:pos="360"/>
        </w:tabs>
        <w:spacing w:after="0" w:line="240" w:lineRule="auto"/>
        <w:ind w:left="0" w:right="142" w:firstLine="540"/>
        <w:jc w:val="both"/>
        <w:rPr>
          <w:rFonts w:ascii="Times New Roman" w:hAnsi="Times New Roman"/>
          <w:sz w:val="24"/>
          <w:szCs w:val="24"/>
        </w:rPr>
      </w:pPr>
      <w:proofErr w:type="gramStart"/>
      <w:r w:rsidRPr="00776D21">
        <w:rPr>
          <w:rFonts w:ascii="Times New Roman" w:hAnsi="Times New Roman"/>
          <w:sz w:val="24"/>
          <w:szCs w:val="24"/>
        </w:rPr>
        <w:t>Ведение  Базы</w:t>
      </w:r>
      <w:proofErr w:type="gramEnd"/>
      <w:r w:rsidRPr="00776D21">
        <w:rPr>
          <w:rFonts w:ascii="Times New Roman" w:hAnsi="Times New Roman"/>
          <w:sz w:val="24"/>
          <w:szCs w:val="24"/>
        </w:rPr>
        <w:t xml:space="preserve"> данных осуществляет УК своими силами или с привлечением сторонних лиц (организаций). </w:t>
      </w:r>
    </w:p>
    <w:p w14:paraId="409649B2" w14:textId="77777777" w:rsidR="0077699F" w:rsidRPr="00776D21" w:rsidRDefault="0077699F" w:rsidP="0077699F">
      <w:pPr>
        <w:pStyle w:val="a3"/>
        <w:numPr>
          <w:ilvl w:val="1"/>
          <w:numId w:val="38"/>
        </w:numPr>
        <w:tabs>
          <w:tab w:val="clear" w:pos="3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shd w:val="clear" w:color="auto" w:fill="FFFFFF"/>
        </w:rPr>
        <w:t>Практическое осуществление пропускного режима возлагается на Службу охраны.</w:t>
      </w:r>
    </w:p>
    <w:p w14:paraId="6095FF37" w14:textId="77777777" w:rsidR="0077699F" w:rsidRPr="00776D21" w:rsidRDefault="0077699F" w:rsidP="0077699F">
      <w:pPr>
        <w:pStyle w:val="a3"/>
        <w:numPr>
          <w:ilvl w:val="1"/>
          <w:numId w:val="38"/>
        </w:numPr>
        <w:tabs>
          <w:tab w:val="clear" w:pos="3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 xml:space="preserve">Сотрудники службы Охраны должны иметь доступ к Базе данных. Актуальная База данных должна передаваться в распоряжение сотрудников Службы охраны в режиме </w:t>
      </w:r>
      <w:r w:rsidRPr="00776D21">
        <w:rPr>
          <w:rFonts w:ascii="Times New Roman" w:hAnsi="Times New Roman"/>
          <w:sz w:val="24"/>
          <w:szCs w:val="24"/>
          <w:lang w:val="en-US"/>
        </w:rPr>
        <w:t>online</w:t>
      </w:r>
      <w:r w:rsidRPr="00776D21">
        <w:rPr>
          <w:rFonts w:ascii="Times New Roman" w:hAnsi="Times New Roman"/>
          <w:sz w:val="24"/>
          <w:szCs w:val="24"/>
        </w:rPr>
        <w:t xml:space="preserve">, но не реже 1 раза в неделю (при отсутствии возможности доступа в режиме </w:t>
      </w:r>
      <w:r w:rsidRPr="00776D21">
        <w:rPr>
          <w:rFonts w:ascii="Times New Roman" w:hAnsi="Times New Roman"/>
          <w:sz w:val="24"/>
          <w:szCs w:val="24"/>
          <w:lang w:val="en-US"/>
        </w:rPr>
        <w:t>online</w:t>
      </w:r>
      <w:r w:rsidRPr="00776D21">
        <w:rPr>
          <w:rFonts w:ascii="Times New Roman" w:hAnsi="Times New Roman"/>
          <w:sz w:val="24"/>
          <w:szCs w:val="24"/>
        </w:rPr>
        <w:t>).</w:t>
      </w:r>
    </w:p>
    <w:p w14:paraId="756CBABE"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Доступ собственников (пользователей) помещений в МКД, членов их семей на территорию ЖК «Марсель» осуществляется с использованием ключей доступа:</w:t>
      </w:r>
    </w:p>
    <w:p w14:paraId="6744FC17" w14:textId="77777777" w:rsidR="0077699F" w:rsidRPr="00776D21" w:rsidRDefault="0077699F" w:rsidP="0077699F">
      <w:pPr>
        <w:pStyle w:val="a3"/>
        <w:tabs>
          <w:tab w:val="left" w:pos="993"/>
        </w:tabs>
        <w:spacing w:after="0" w:line="240" w:lineRule="auto"/>
        <w:ind w:left="0" w:right="142"/>
        <w:jc w:val="both"/>
        <w:rPr>
          <w:rFonts w:ascii="Times New Roman" w:hAnsi="Times New Roman"/>
          <w:sz w:val="24"/>
          <w:szCs w:val="24"/>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
        <w:gridCol w:w="2463"/>
        <w:gridCol w:w="2653"/>
        <w:gridCol w:w="3524"/>
      </w:tblGrid>
      <w:tr w:rsidR="0077699F" w:rsidRPr="00776D21" w14:paraId="6DE1FDF7" w14:textId="77777777" w:rsidTr="001041F4">
        <w:tc>
          <w:tcPr>
            <w:tcW w:w="586" w:type="dxa"/>
          </w:tcPr>
          <w:p w14:paraId="5C87DBF1"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w:t>
            </w:r>
          </w:p>
        </w:tc>
        <w:tc>
          <w:tcPr>
            <w:tcW w:w="2512" w:type="dxa"/>
          </w:tcPr>
          <w:p w14:paraId="630D815E"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Тип ключа</w:t>
            </w:r>
          </w:p>
        </w:tc>
        <w:tc>
          <w:tcPr>
            <w:tcW w:w="2700" w:type="dxa"/>
          </w:tcPr>
          <w:p w14:paraId="1828E4AB"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Доступ</w:t>
            </w:r>
          </w:p>
        </w:tc>
        <w:tc>
          <w:tcPr>
            <w:tcW w:w="3600" w:type="dxa"/>
          </w:tcPr>
          <w:p w14:paraId="73D92EB6"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Иные сведения</w:t>
            </w:r>
          </w:p>
        </w:tc>
      </w:tr>
      <w:tr w:rsidR="0077699F" w:rsidRPr="00776D21" w14:paraId="2151AC6F" w14:textId="77777777" w:rsidTr="001041F4">
        <w:tc>
          <w:tcPr>
            <w:tcW w:w="586" w:type="dxa"/>
          </w:tcPr>
          <w:p w14:paraId="11D8E4B2"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3.6.1</w:t>
            </w:r>
          </w:p>
        </w:tc>
        <w:tc>
          <w:tcPr>
            <w:tcW w:w="2512" w:type="dxa"/>
          </w:tcPr>
          <w:p w14:paraId="48CA2CCC"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Электронный ключ (брелок)</w:t>
            </w:r>
          </w:p>
        </w:tc>
        <w:tc>
          <w:tcPr>
            <w:tcW w:w="2700" w:type="dxa"/>
          </w:tcPr>
          <w:p w14:paraId="0F25676D"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 xml:space="preserve">Открывает автоматические ворота </w:t>
            </w:r>
          </w:p>
        </w:tc>
        <w:tc>
          <w:tcPr>
            <w:tcW w:w="3600" w:type="dxa"/>
          </w:tcPr>
          <w:p w14:paraId="28FD87DB"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Приобретается собственником (пользователем) самостоятельно. Программирование ключа может осуществлять УК либо сторонняя уполномоченная организация</w:t>
            </w:r>
          </w:p>
        </w:tc>
      </w:tr>
      <w:tr w:rsidR="0077699F" w:rsidRPr="00776D21" w14:paraId="7A27F6E0" w14:textId="77777777" w:rsidTr="001041F4">
        <w:tc>
          <w:tcPr>
            <w:tcW w:w="586" w:type="dxa"/>
          </w:tcPr>
          <w:p w14:paraId="5550E9ED"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3.6.2</w:t>
            </w:r>
          </w:p>
        </w:tc>
        <w:tc>
          <w:tcPr>
            <w:tcW w:w="2512" w:type="dxa"/>
          </w:tcPr>
          <w:p w14:paraId="1C2B0D81"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Телефонный ключ (по номеру телефона)</w:t>
            </w:r>
          </w:p>
        </w:tc>
        <w:tc>
          <w:tcPr>
            <w:tcW w:w="2700" w:type="dxa"/>
          </w:tcPr>
          <w:p w14:paraId="3AB1D0A0"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Открывает автоматические ворота</w:t>
            </w:r>
          </w:p>
        </w:tc>
        <w:tc>
          <w:tcPr>
            <w:tcW w:w="3600" w:type="dxa"/>
          </w:tcPr>
          <w:p w14:paraId="529D5DE5"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shd w:val="clear" w:color="auto" w:fill="FFFFFF"/>
              </w:rPr>
              <w:t xml:space="preserve">Занесение номера телефона собственника (пользователя) в Базу данных осуществляет УК по письменному заявлению собственника (пользователя) </w:t>
            </w:r>
            <w:r w:rsidRPr="00776D21">
              <w:rPr>
                <w:rFonts w:ascii="Times New Roman" w:hAnsi="Times New Roman"/>
                <w:sz w:val="20"/>
                <w:szCs w:val="20"/>
              </w:rPr>
              <w:t>при предоставлении документа, удостоверяющего личность и документов, подтверждающих право на квартиру (выписка из ЕГРН, договор и т.п.) Образец заявления в Приложении №1.</w:t>
            </w:r>
          </w:p>
        </w:tc>
      </w:tr>
      <w:tr w:rsidR="0077699F" w:rsidRPr="00776D21" w14:paraId="702CAEEE" w14:textId="77777777" w:rsidTr="001041F4">
        <w:tc>
          <w:tcPr>
            <w:tcW w:w="586" w:type="dxa"/>
          </w:tcPr>
          <w:p w14:paraId="6A36E3A9"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3.6.3</w:t>
            </w:r>
          </w:p>
        </w:tc>
        <w:tc>
          <w:tcPr>
            <w:tcW w:w="2512" w:type="dxa"/>
          </w:tcPr>
          <w:p w14:paraId="56C8C700" w14:textId="77777777" w:rsidR="0077699F" w:rsidRPr="00776D21" w:rsidRDefault="0077699F" w:rsidP="001041F4">
            <w:pPr>
              <w:ind w:right="141"/>
              <w:rPr>
                <w:rFonts w:ascii="Times New Roman" w:hAnsi="Times New Roman"/>
                <w:sz w:val="20"/>
                <w:szCs w:val="20"/>
              </w:rPr>
            </w:pPr>
            <w:proofErr w:type="spellStart"/>
            <w:r w:rsidRPr="00776D21">
              <w:rPr>
                <w:rFonts w:ascii="Times New Roman" w:hAnsi="Times New Roman"/>
                <w:sz w:val="20"/>
                <w:szCs w:val="20"/>
              </w:rPr>
              <w:t>Домофонный</w:t>
            </w:r>
            <w:proofErr w:type="spellEnd"/>
            <w:r w:rsidRPr="00776D21">
              <w:rPr>
                <w:rFonts w:ascii="Times New Roman" w:hAnsi="Times New Roman"/>
                <w:sz w:val="20"/>
                <w:szCs w:val="20"/>
              </w:rPr>
              <w:t xml:space="preserve"> ключ (чип)</w:t>
            </w:r>
          </w:p>
        </w:tc>
        <w:tc>
          <w:tcPr>
            <w:tcW w:w="2700" w:type="dxa"/>
          </w:tcPr>
          <w:p w14:paraId="6F872775"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Открывает пешеходную калитку автоматических ворот и дверь в подъезд</w:t>
            </w:r>
          </w:p>
        </w:tc>
        <w:tc>
          <w:tcPr>
            <w:tcW w:w="3600" w:type="dxa"/>
          </w:tcPr>
          <w:p w14:paraId="2F01B941"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Приобретается собственником (пользователем) самостоятельно у организации, обслуживающей технические средства ограничения доступа (домофон)</w:t>
            </w:r>
          </w:p>
        </w:tc>
      </w:tr>
      <w:tr w:rsidR="0077699F" w:rsidRPr="00776D21" w14:paraId="43F1D2EC" w14:textId="77777777" w:rsidTr="001041F4">
        <w:tc>
          <w:tcPr>
            <w:tcW w:w="586" w:type="dxa"/>
          </w:tcPr>
          <w:p w14:paraId="7D3FC2C3"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3.6.4</w:t>
            </w:r>
          </w:p>
        </w:tc>
        <w:tc>
          <w:tcPr>
            <w:tcW w:w="2512" w:type="dxa"/>
          </w:tcPr>
          <w:p w14:paraId="121FBF09"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Номер ТС в Базе данных</w:t>
            </w:r>
          </w:p>
        </w:tc>
        <w:tc>
          <w:tcPr>
            <w:tcW w:w="2700" w:type="dxa"/>
          </w:tcPr>
          <w:p w14:paraId="66F06A0C"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Открывает шлагбаумы на въезд/выезд</w:t>
            </w:r>
          </w:p>
        </w:tc>
        <w:tc>
          <w:tcPr>
            <w:tcW w:w="3600" w:type="dxa"/>
          </w:tcPr>
          <w:p w14:paraId="30214DE3"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Заявка на внесение в Базу данных подается собственником (пользователем) самостоятельно в письменном заявлении при предоставлении документа, удостоверяющего личность и документов, подтверждающих право на квартиру (выписка из ЕГРН, договор и т.п.) Образец заявления в Приложении №1.</w:t>
            </w:r>
          </w:p>
          <w:p w14:paraId="08B5DD27" w14:textId="77777777" w:rsidR="0077699F" w:rsidRPr="00776D21" w:rsidRDefault="0077699F" w:rsidP="001041F4">
            <w:pPr>
              <w:ind w:right="141"/>
              <w:rPr>
                <w:rFonts w:ascii="Times New Roman" w:hAnsi="Times New Roman"/>
                <w:sz w:val="20"/>
                <w:szCs w:val="20"/>
              </w:rPr>
            </w:pPr>
          </w:p>
        </w:tc>
      </w:tr>
    </w:tbl>
    <w:p w14:paraId="2F357297" w14:textId="77777777" w:rsidR="0077699F" w:rsidRPr="00776D21" w:rsidRDefault="0077699F" w:rsidP="0077699F">
      <w:pPr>
        <w:pStyle w:val="a3"/>
        <w:tabs>
          <w:tab w:val="left" w:pos="993"/>
        </w:tabs>
        <w:spacing w:after="0" w:line="240" w:lineRule="auto"/>
        <w:ind w:left="0" w:right="142"/>
        <w:jc w:val="both"/>
        <w:rPr>
          <w:rFonts w:ascii="Times New Roman" w:hAnsi="Times New Roman"/>
          <w:sz w:val="24"/>
          <w:szCs w:val="24"/>
        </w:rPr>
      </w:pPr>
    </w:p>
    <w:p w14:paraId="3079CFF1" w14:textId="77777777" w:rsidR="0077699F" w:rsidRPr="00776D21" w:rsidRDefault="0077699F" w:rsidP="0077699F">
      <w:pPr>
        <w:tabs>
          <w:tab w:val="left" w:pos="993"/>
        </w:tabs>
        <w:spacing w:after="0" w:line="240" w:lineRule="auto"/>
        <w:ind w:right="142"/>
        <w:jc w:val="both"/>
        <w:rPr>
          <w:rFonts w:ascii="Times New Roman" w:hAnsi="Times New Roman"/>
          <w:sz w:val="24"/>
          <w:szCs w:val="24"/>
        </w:rPr>
      </w:pPr>
    </w:p>
    <w:p w14:paraId="4C2B1629"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Ключи доступа выдаются на имя собственника (пользователя) помещения и ответственность за передачу ключей доступа третьим лицам лежит только на собственнике (пользователе) помещения.</w:t>
      </w:r>
    </w:p>
    <w:p w14:paraId="2BFDF2EB"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В случае прекращения права собственности (права пользования) на жилое помещение, собственник (пользователь) жилого помещения обязан в течение 3 (трех) рабочих дней уведомить об этом УК. УК обязана не позднее 12.00 часов дня, следующего за днем получения уведомления, заблокировать ключи доступа (п. 3.6.2, п. 3.6.4), выданные лицу, которое утратило право доступа.</w:t>
      </w:r>
    </w:p>
    <w:p w14:paraId="485CFAE9"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При временном отсутствии ключа доступа или его неисправности, временном отсутствии в Базе данных (не более 1 месяца) собственник (пользователь) помещения в МКД, члены их семей могут быть допущены сотрудником Службы охраны при условии удовлетворительной идентификации (документ, удостоверяющий личность) с обязательной регистрацией в журнале доступа сотрудником Службы охраны (п.</w:t>
      </w:r>
      <w:r>
        <w:rPr>
          <w:rFonts w:ascii="Times New Roman" w:hAnsi="Times New Roman"/>
          <w:sz w:val="24"/>
          <w:szCs w:val="24"/>
        </w:rPr>
        <w:t xml:space="preserve"> </w:t>
      </w:r>
      <w:r w:rsidRPr="00776D21">
        <w:rPr>
          <w:rFonts w:ascii="Times New Roman" w:hAnsi="Times New Roman"/>
          <w:sz w:val="24"/>
          <w:szCs w:val="24"/>
        </w:rPr>
        <w:t>3.14).</w:t>
      </w:r>
    </w:p>
    <w:p w14:paraId="321298CF"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Доступ гостям на территорию ЖК «Марсель» осуществляет собственник (пользователь) помещения в МКД самостоятельно с помощью ключей доступа (электронного/телефонного/</w:t>
      </w:r>
      <w:proofErr w:type="spellStart"/>
      <w:r w:rsidRPr="00776D21">
        <w:rPr>
          <w:rFonts w:ascii="Times New Roman" w:hAnsi="Times New Roman"/>
          <w:sz w:val="24"/>
          <w:szCs w:val="24"/>
        </w:rPr>
        <w:t>домофонного</w:t>
      </w:r>
      <w:proofErr w:type="spellEnd"/>
      <w:r w:rsidRPr="00776D21">
        <w:rPr>
          <w:rFonts w:ascii="Times New Roman" w:hAnsi="Times New Roman"/>
          <w:sz w:val="24"/>
          <w:szCs w:val="24"/>
        </w:rPr>
        <w:t xml:space="preserve">), а также посредством оформления гостевого доступа (в случае доступа ТС на территорию ЖК). </w:t>
      </w:r>
    </w:p>
    <w:p w14:paraId="0E7D00B7"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При оформлении гостевого доступа на территорию ЖК для ТС (в том числе с использованием сервисов компании, предоставляющей/обслуживающей систему доступа на территорию ЖК) собственник (пользователь) несет полную ответственность за соблюдение данного Положения гостями, которым предоставлен доступ на территорию ЖК. Гостевой доступ может быть оформлен на 1 ТС (при наличии технической возможности – посредством ПО, при отсутствии – через личное обращение в Службу охраны) с учетом следующих положений:</w:t>
      </w:r>
    </w:p>
    <w:p w14:paraId="6C9112D7" w14:textId="77777777" w:rsidR="0077699F" w:rsidRPr="00776D21" w:rsidRDefault="0077699F" w:rsidP="0077699F">
      <w:pPr>
        <w:pStyle w:val="a3"/>
        <w:numPr>
          <w:ilvl w:val="2"/>
          <w:numId w:val="38"/>
        </w:numPr>
        <w:tabs>
          <w:tab w:val="left" w:pos="993"/>
        </w:tabs>
        <w:spacing w:after="0" w:line="240" w:lineRule="auto"/>
        <w:ind w:right="142" w:hanging="11"/>
        <w:jc w:val="both"/>
        <w:rPr>
          <w:rFonts w:ascii="Times New Roman" w:hAnsi="Times New Roman"/>
          <w:sz w:val="24"/>
          <w:szCs w:val="24"/>
        </w:rPr>
      </w:pPr>
      <w:r w:rsidRPr="00776D21">
        <w:rPr>
          <w:rFonts w:ascii="Times New Roman" w:hAnsi="Times New Roman"/>
          <w:sz w:val="24"/>
          <w:szCs w:val="24"/>
        </w:rPr>
        <w:t>Для одного и того же ТС доступ может быть оформлен не более 10 раз подряд (доступ может быть продлен в исключительных случаях после письменного обращения собственника (пользователя) помещения МКД);</w:t>
      </w:r>
    </w:p>
    <w:p w14:paraId="148CC250" w14:textId="77777777" w:rsidR="0077699F" w:rsidRPr="00776D21" w:rsidRDefault="0077699F" w:rsidP="0077699F">
      <w:pPr>
        <w:pStyle w:val="a3"/>
        <w:numPr>
          <w:ilvl w:val="2"/>
          <w:numId w:val="38"/>
        </w:numPr>
        <w:tabs>
          <w:tab w:val="left" w:pos="993"/>
        </w:tabs>
        <w:spacing w:after="0" w:line="240" w:lineRule="auto"/>
        <w:ind w:right="142" w:hanging="11"/>
        <w:jc w:val="both"/>
        <w:rPr>
          <w:rFonts w:ascii="Times New Roman" w:hAnsi="Times New Roman"/>
          <w:sz w:val="24"/>
          <w:szCs w:val="24"/>
        </w:rPr>
      </w:pPr>
      <w:r w:rsidRPr="00776D21">
        <w:rPr>
          <w:rFonts w:ascii="Times New Roman" w:hAnsi="Times New Roman"/>
          <w:sz w:val="24"/>
          <w:szCs w:val="24"/>
        </w:rPr>
        <w:t>Длительность гостевого доступа составляет не более 24 часов с момента регистрации доступа, в случае нарушения указанного временного интервала выезд ТС будет заблокирован до выяснения обстоятельств с привлечением собственника (пользователя) помещения в МКД;</w:t>
      </w:r>
    </w:p>
    <w:p w14:paraId="77072271" w14:textId="77777777" w:rsidR="0077699F" w:rsidRPr="00776D21" w:rsidRDefault="0077699F" w:rsidP="0077699F">
      <w:pPr>
        <w:pStyle w:val="a3"/>
        <w:numPr>
          <w:ilvl w:val="2"/>
          <w:numId w:val="38"/>
        </w:numPr>
        <w:tabs>
          <w:tab w:val="left" w:pos="993"/>
        </w:tabs>
        <w:spacing w:after="0" w:line="240" w:lineRule="auto"/>
        <w:ind w:right="142" w:hanging="11"/>
        <w:jc w:val="both"/>
        <w:rPr>
          <w:rFonts w:ascii="Times New Roman" w:hAnsi="Times New Roman"/>
          <w:sz w:val="24"/>
          <w:szCs w:val="24"/>
        </w:rPr>
      </w:pPr>
      <w:r w:rsidRPr="00776D21">
        <w:rPr>
          <w:rFonts w:ascii="Times New Roman" w:hAnsi="Times New Roman"/>
          <w:sz w:val="24"/>
          <w:szCs w:val="24"/>
        </w:rPr>
        <w:t>В течение 1 календарного года гостевой доступ на 1 ТС может быть оформлен не более 60 раз;</w:t>
      </w:r>
    </w:p>
    <w:p w14:paraId="67C14FC5" w14:textId="77777777" w:rsidR="0077699F" w:rsidRPr="00776D21" w:rsidRDefault="0077699F" w:rsidP="0077699F">
      <w:pPr>
        <w:pStyle w:val="a3"/>
        <w:numPr>
          <w:ilvl w:val="2"/>
          <w:numId w:val="38"/>
        </w:numPr>
        <w:tabs>
          <w:tab w:val="left" w:pos="993"/>
        </w:tabs>
        <w:spacing w:after="0" w:line="240" w:lineRule="auto"/>
        <w:ind w:right="142" w:hanging="11"/>
        <w:jc w:val="both"/>
        <w:rPr>
          <w:rFonts w:ascii="Times New Roman" w:hAnsi="Times New Roman"/>
          <w:sz w:val="24"/>
          <w:szCs w:val="24"/>
        </w:rPr>
      </w:pPr>
      <w:r w:rsidRPr="00776D21">
        <w:rPr>
          <w:rFonts w:ascii="Times New Roman" w:hAnsi="Times New Roman"/>
          <w:sz w:val="24"/>
          <w:szCs w:val="24"/>
        </w:rPr>
        <w:t>При нарушении п.</w:t>
      </w:r>
      <w:r>
        <w:rPr>
          <w:rFonts w:ascii="Times New Roman" w:hAnsi="Times New Roman"/>
          <w:sz w:val="24"/>
          <w:szCs w:val="24"/>
        </w:rPr>
        <w:t xml:space="preserve"> </w:t>
      </w:r>
      <w:r w:rsidRPr="00776D21">
        <w:rPr>
          <w:rFonts w:ascii="Times New Roman" w:hAnsi="Times New Roman"/>
          <w:sz w:val="24"/>
          <w:szCs w:val="24"/>
        </w:rPr>
        <w:t>3.11.1 Положения ТС, на которое оформлен гостевой доступ (более 2 нарушений подряд в течение календарного года), вводится временный запрет на оформление гостевого доступа для данного ТС на 10 дней, при систематическом нарушении п.3.11.1 собственником (пользователем) МКД – блокировка возможности оформления гостевого доступа для ТС, не внесенного в Базу данных.</w:t>
      </w:r>
    </w:p>
    <w:p w14:paraId="7E1E292E"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Сотрудники УК, представители подрядных и иных организацией, выполняющих работы на территории ЖК «Марсель», привлеченные УК, осуществляют доступ на территорию ЖК «Марсель» с помощью ключа доступа (электронного/телефонного/</w:t>
      </w:r>
      <w:proofErr w:type="spellStart"/>
      <w:r w:rsidRPr="00776D21">
        <w:rPr>
          <w:rFonts w:ascii="Times New Roman" w:hAnsi="Times New Roman"/>
          <w:sz w:val="24"/>
          <w:szCs w:val="24"/>
        </w:rPr>
        <w:t>домофонного</w:t>
      </w:r>
      <w:proofErr w:type="spellEnd"/>
      <w:r w:rsidRPr="00776D21">
        <w:rPr>
          <w:rFonts w:ascii="Times New Roman" w:hAnsi="Times New Roman"/>
          <w:sz w:val="24"/>
          <w:szCs w:val="24"/>
        </w:rPr>
        <w:t>), а также оформления гостевого доступа уполномоченным сотрудником УК. Иные лица могут находиться на территории ЖК «Марсель» по прямому указанию УК только на период проведения работ/инспекций и пр.</w:t>
      </w:r>
    </w:p>
    <w:p w14:paraId="661ECA23"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39"/>
        <w:jc w:val="both"/>
        <w:rPr>
          <w:rFonts w:ascii="Times New Roman" w:hAnsi="Times New Roman"/>
          <w:sz w:val="24"/>
          <w:szCs w:val="24"/>
        </w:rPr>
      </w:pPr>
      <w:r w:rsidRPr="00776D21">
        <w:rPr>
          <w:rFonts w:ascii="Times New Roman" w:hAnsi="Times New Roman"/>
          <w:sz w:val="24"/>
          <w:szCs w:val="24"/>
          <w:lang w:eastAsia="ru-RU"/>
        </w:rPr>
        <w:t xml:space="preserve">Въезд ТС на территорию ЖК «Марсель» и выезд осуществляется через пост Охраны, расположенном в месте установления </w:t>
      </w:r>
      <w:proofErr w:type="spellStart"/>
      <w:proofErr w:type="gramStart"/>
      <w:r w:rsidRPr="00776D21">
        <w:rPr>
          <w:rFonts w:ascii="Times New Roman" w:hAnsi="Times New Roman"/>
          <w:sz w:val="24"/>
          <w:szCs w:val="24"/>
          <w:lang w:eastAsia="ru-RU"/>
        </w:rPr>
        <w:t>шлагбаума.</w:t>
      </w:r>
      <w:r w:rsidRPr="00776D21">
        <w:rPr>
          <w:rFonts w:ascii="Times New Roman" w:hAnsi="Times New Roman"/>
          <w:sz w:val="24"/>
          <w:szCs w:val="24"/>
        </w:rPr>
        <w:t>В</w:t>
      </w:r>
      <w:proofErr w:type="spellEnd"/>
      <w:proofErr w:type="gramEnd"/>
      <w:r w:rsidRPr="00776D21">
        <w:rPr>
          <w:rFonts w:ascii="Times New Roman" w:hAnsi="Times New Roman"/>
          <w:sz w:val="24"/>
          <w:szCs w:val="24"/>
        </w:rPr>
        <w:t xml:space="preserve"> целях обеспечения пропускного режима необходимо круглосуточное присутствие сотрудника Службы охраны на посту вблизи въездного шлагбаума с целью непосредственного контроля въезда/выезда, пресечения попыток несанкционированного въезда и решения конфликтных ситуаций.</w:t>
      </w:r>
    </w:p>
    <w:p w14:paraId="463D8771"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39"/>
        <w:jc w:val="both"/>
        <w:rPr>
          <w:rFonts w:ascii="Times New Roman" w:hAnsi="Times New Roman"/>
          <w:sz w:val="24"/>
          <w:szCs w:val="24"/>
        </w:rPr>
      </w:pPr>
      <w:r w:rsidRPr="00776D21">
        <w:rPr>
          <w:rFonts w:ascii="Times New Roman" w:hAnsi="Times New Roman"/>
          <w:sz w:val="24"/>
          <w:szCs w:val="24"/>
          <w:lang w:eastAsia="ru-RU"/>
        </w:rPr>
        <w:t>Пост охраны, где установлен шлагбаум,</w:t>
      </w:r>
      <w:r w:rsidRPr="00776D21">
        <w:rPr>
          <w:rFonts w:ascii="Times New Roman" w:hAnsi="Times New Roman"/>
          <w:sz w:val="24"/>
          <w:szCs w:val="24"/>
        </w:rPr>
        <w:t xml:space="preserve"> ведет Журнал въезда/выезда ТС (Таблица 1), в котором отражаются сведения о предоставлении доступа на территорию ЖК «Марсель» автомашинам собственников (пользователей) помещений в МКД, временно не имеющих ключа доступа, не внесенных в Реестр, допущенных по прямому указанию УК, а также поставщикам коммерческих предприятий (только по предварительному согласованию, после письменного обращения предприятия – владельца/пользователя помещения МКД с указанием временного интервала, марки ТС и пр.), аварийно-спасательным службам, полиции, ГБР, иным федеральным и муниципальным службам.</w:t>
      </w:r>
    </w:p>
    <w:p w14:paraId="4181D504" w14:textId="77777777" w:rsidR="0077699F" w:rsidRPr="00776D21" w:rsidRDefault="0077699F" w:rsidP="0077699F">
      <w:pPr>
        <w:pStyle w:val="a3"/>
        <w:tabs>
          <w:tab w:val="left" w:pos="993"/>
        </w:tabs>
        <w:spacing w:after="0" w:line="240" w:lineRule="auto"/>
        <w:ind w:left="0" w:right="142"/>
        <w:jc w:val="both"/>
      </w:pPr>
    </w:p>
    <w:p w14:paraId="2CD5C190" w14:textId="77777777" w:rsidR="0077699F" w:rsidRDefault="0077699F" w:rsidP="0077699F">
      <w:pPr>
        <w:pStyle w:val="a3"/>
        <w:tabs>
          <w:tab w:val="left" w:pos="993"/>
        </w:tabs>
        <w:spacing w:after="0" w:line="240" w:lineRule="auto"/>
        <w:ind w:left="0" w:right="142" w:firstLine="180"/>
        <w:jc w:val="both"/>
        <w:rPr>
          <w:rFonts w:ascii="Times New Roman" w:hAnsi="Times New Roman"/>
          <w:b/>
          <w:sz w:val="20"/>
          <w:szCs w:val="20"/>
        </w:rPr>
      </w:pPr>
      <w:r w:rsidRPr="00776D21">
        <w:rPr>
          <w:rFonts w:ascii="Times New Roman" w:hAnsi="Times New Roman"/>
          <w:b/>
          <w:sz w:val="20"/>
          <w:szCs w:val="20"/>
        </w:rPr>
        <w:t>Таблица № 1 Форма и образец записи в Журнале въезда/выезда транспортных средств</w:t>
      </w:r>
    </w:p>
    <w:p w14:paraId="1F6F7340" w14:textId="77777777" w:rsidR="0077699F" w:rsidRPr="00776D21" w:rsidRDefault="0077699F" w:rsidP="0077699F">
      <w:pPr>
        <w:pStyle w:val="a3"/>
        <w:tabs>
          <w:tab w:val="left" w:pos="993"/>
        </w:tabs>
        <w:spacing w:after="0" w:line="240" w:lineRule="auto"/>
        <w:ind w:left="0" w:right="142" w:firstLine="180"/>
        <w:jc w:val="both"/>
        <w:rPr>
          <w:rFonts w:ascii="Times New Roman" w:hAnsi="Times New Roman"/>
          <w:b/>
          <w:sz w:val="20"/>
          <w:szCs w:val="20"/>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5"/>
        <w:gridCol w:w="1595"/>
        <w:gridCol w:w="1595"/>
        <w:gridCol w:w="1594"/>
        <w:gridCol w:w="1374"/>
        <w:gridCol w:w="1645"/>
      </w:tblGrid>
      <w:tr w:rsidR="0077699F" w:rsidRPr="00776D21" w14:paraId="25B86249" w14:textId="77777777" w:rsidTr="001041F4">
        <w:tc>
          <w:tcPr>
            <w:tcW w:w="1595" w:type="dxa"/>
          </w:tcPr>
          <w:p w14:paraId="11A53219"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Гос. номер</w:t>
            </w:r>
          </w:p>
        </w:tc>
        <w:tc>
          <w:tcPr>
            <w:tcW w:w="1595" w:type="dxa"/>
          </w:tcPr>
          <w:p w14:paraId="097FA661"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Марка</w:t>
            </w:r>
          </w:p>
        </w:tc>
        <w:tc>
          <w:tcPr>
            <w:tcW w:w="1595" w:type="dxa"/>
          </w:tcPr>
          <w:p w14:paraId="011E7AAF"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К кому прибыл (№ помещения)</w:t>
            </w:r>
          </w:p>
        </w:tc>
        <w:tc>
          <w:tcPr>
            <w:tcW w:w="1594" w:type="dxa"/>
          </w:tcPr>
          <w:p w14:paraId="09553BD5"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Обоснование допуска</w:t>
            </w:r>
          </w:p>
        </w:tc>
        <w:tc>
          <w:tcPr>
            <w:tcW w:w="1374" w:type="dxa"/>
          </w:tcPr>
          <w:p w14:paraId="25E50CF5"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Дата и время въезда</w:t>
            </w:r>
          </w:p>
        </w:tc>
        <w:tc>
          <w:tcPr>
            <w:tcW w:w="1645" w:type="dxa"/>
          </w:tcPr>
          <w:p w14:paraId="5F2EE948"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Дата и время выезда</w:t>
            </w:r>
          </w:p>
        </w:tc>
      </w:tr>
      <w:tr w:rsidR="0077699F" w:rsidRPr="00776D21" w14:paraId="234891B1" w14:textId="77777777" w:rsidTr="001041F4">
        <w:tc>
          <w:tcPr>
            <w:tcW w:w="1595" w:type="dxa"/>
          </w:tcPr>
          <w:p w14:paraId="2D9F54B3"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А 876 НГ</w:t>
            </w:r>
          </w:p>
        </w:tc>
        <w:tc>
          <w:tcPr>
            <w:tcW w:w="1595" w:type="dxa"/>
          </w:tcPr>
          <w:p w14:paraId="54812A1F"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Ниссан серый</w:t>
            </w:r>
          </w:p>
        </w:tc>
        <w:tc>
          <w:tcPr>
            <w:tcW w:w="1595" w:type="dxa"/>
          </w:tcPr>
          <w:p w14:paraId="7A39D1F5" w14:textId="77777777" w:rsidR="0077699F" w:rsidRPr="00776D21" w:rsidRDefault="0077699F" w:rsidP="001041F4">
            <w:pPr>
              <w:ind w:right="141"/>
              <w:jc w:val="center"/>
              <w:rPr>
                <w:rFonts w:ascii="Times New Roman" w:hAnsi="Times New Roman"/>
                <w:sz w:val="20"/>
                <w:szCs w:val="20"/>
              </w:rPr>
            </w:pPr>
            <w:r w:rsidRPr="00776D21">
              <w:rPr>
                <w:rFonts w:ascii="Times New Roman" w:hAnsi="Times New Roman"/>
                <w:sz w:val="20"/>
                <w:szCs w:val="20"/>
              </w:rPr>
              <w:t>10</w:t>
            </w:r>
          </w:p>
        </w:tc>
        <w:tc>
          <w:tcPr>
            <w:tcW w:w="1594" w:type="dxa"/>
          </w:tcPr>
          <w:p w14:paraId="17389706"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Поставщик пользователя коммерческого помещения, обращение №123 от 01.01.2020</w:t>
            </w:r>
          </w:p>
        </w:tc>
        <w:tc>
          <w:tcPr>
            <w:tcW w:w="1374" w:type="dxa"/>
          </w:tcPr>
          <w:p w14:paraId="71066DC2"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01.01.2020</w:t>
            </w:r>
          </w:p>
          <w:p w14:paraId="1EADAE9A"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 xml:space="preserve">11:00 </w:t>
            </w:r>
          </w:p>
        </w:tc>
        <w:tc>
          <w:tcPr>
            <w:tcW w:w="1645" w:type="dxa"/>
          </w:tcPr>
          <w:p w14:paraId="08101EFE"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01.01.2020</w:t>
            </w:r>
          </w:p>
          <w:p w14:paraId="6D81AFF7"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15:00</w:t>
            </w:r>
          </w:p>
        </w:tc>
      </w:tr>
    </w:tbl>
    <w:p w14:paraId="3209E9A0" w14:textId="77777777" w:rsidR="0077699F" w:rsidRPr="00E4029D" w:rsidRDefault="0077699F" w:rsidP="0077699F">
      <w:pPr>
        <w:pStyle w:val="a3"/>
        <w:tabs>
          <w:tab w:val="left" w:pos="993"/>
        </w:tabs>
        <w:spacing w:after="0" w:line="240" w:lineRule="auto"/>
        <w:ind w:left="0" w:right="142"/>
        <w:jc w:val="both"/>
        <w:rPr>
          <w:rFonts w:ascii="Times New Roman" w:hAnsi="Times New Roman"/>
          <w:sz w:val="16"/>
          <w:szCs w:val="16"/>
        </w:rPr>
      </w:pPr>
    </w:p>
    <w:p w14:paraId="41546D0D" w14:textId="77777777" w:rsidR="0077699F" w:rsidRPr="00776D21" w:rsidRDefault="0077699F" w:rsidP="0077699F">
      <w:pPr>
        <w:pStyle w:val="a3"/>
        <w:numPr>
          <w:ilvl w:val="1"/>
          <w:numId w:val="38"/>
        </w:numPr>
        <w:tabs>
          <w:tab w:val="clear" w:pos="360"/>
          <w:tab w:val="num" w:pos="0"/>
          <w:tab w:val="left" w:pos="993"/>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Доступ машин аварийных служб, скорой медицинской помощи, пожарной охраны, автомобилей полиции, ГБР и иных федеральных, региональных и муниципальных служб на территорию МКД является беспрепятственным.</w:t>
      </w:r>
    </w:p>
    <w:p w14:paraId="5EE861F7" w14:textId="77777777" w:rsidR="0077699F" w:rsidRPr="00776D21" w:rsidRDefault="0077699F" w:rsidP="0077699F">
      <w:pPr>
        <w:pStyle w:val="a3"/>
        <w:numPr>
          <w:ilvl w:val="1"/>
          <w:numId w:val="38"/>
        </w:numPr>
        <w:tabs>
          <w:tab w:val="clear" w:pos="360"/>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 xml:space="preserve">Собственник или арендатор коммерческого помещения в ЖК «Марсель» </w:t>
      </w:r>
      <w:proofErr w:type="gramStart"/>
      <w:r w:rsidRPr="00776D21">
        <w:rPr>
          <w:rFonts w:ascii="Times New Roman" w:hAnsi="Times New Roman"/>
          <w:sz w:val="24"/>
          <w:szCs w:val="24"/>
        </w:rPr>
        <w:t>может  предоставить</w:t>
      </w:r>
      <w:proofErr w:type="gramEnd"/>
      <w:r w:rsidRPr="00776D21">
        <w:rPr>
          <w:rFonts w:ascii="Times New Roman" w:hAnsi="Times New Roman"/>
          <w:sz w:val="24"/>
          <w:szCs w:val="24"/>
        </w:rPr>
        <w:t xml:space="preserve"> в УК письменное заявление с графиком поставок, государственным номером (номерами) транспортных средств для обеспечения доступа грузового транспорта. Доступ автотранспорта по такому заявлению осуществляется сотрудниками Службы охраны. </w:t>
      </w:r>
    </w:p>
    <w:p w14:paraId="14031D32" w14:textId="77777777" w:rsidR="0077699F" w:rsidRPr="00776D21" w:rsidRDefault="0077699F" w:rsidP="0077699F">
      <w:pPr>
        <w:pStyle w:val="a3"/>
        <w:tabs>
          <w:tab w:val="left" w:pos="993"/>
          <w:tab w:val="left" w:pos="1260"/>
        </w:tabs>
        <w:spacing w:after="0" w:line="240" w:lineRule="auto"/>
        <w:ind w:left="0" w:right="142"/>
        <w:jc w:val="both"/>
        <w:rPr>
          <w:rFonts w:ascii="Times New Roman" w:hAnsi="Times New Roman"/>
          <w:sz w:val="24"/>
          <w:szCs w:val="24"/>
        </w:rPr>
      </w:pPr>
    </w:p>
    <w:p w14:paraId="5683C02F" w14:textId="77777777" w:rsidR="0077699F" w:rsidRPr="00F31AA9" w:rsidRDefault="0077699F" w:rsidP="0077699F">
      <w:pPr>
        <w:tabs>
          <w:tab w:val="left" w:pos="567"/>
        </w:tabs>
        <w:ind w:right="141"/>
        <w:jc w:val="center"/>
        <w:rPr>
          <w:rFonts w:ascii="Times New Roman" w:hAnsi="Times New Roman"/>
          <w:b/>
          <w:sz w:val="28"/>
          <w:szCs w:val="28"/>
        </w:rPr>
      </w:pPr>
      <w:r w:rsidRPr="00F31AA9">
        <w:rPr>
          <w:rFonts w:ascii="Times New Roman" w:hAnsi="Times New Roman"/>
          <w:b/>
          <w:sz w:val="28"/>
          <w:szCs w:val="28"/>
        </w:rPr>
        <w:t>Раздел 4. Порядок выдачи, замены ключей доступа. Требования к идентификации собственника (пользователя) при выдаче ключей доступа</w:t>
      </w:r>
    </w:p>
    <w:p w14:paraId="1770ADAF" w14:textId="77777777" w:rsidR="0077699F" w:rsidRPr="00776D21" w:rsidRDefault="0077699F" w:rsidP="0077699F">
      <w:pPr>
        <w:pStyle w:val="a3"/>
        <w:numPr>
          <w:ilvl w:val="1"/>
          <w:numId w:val="39"/>
        </w:numPr>
        <w:tabs>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Выдача ключей доступа осуществляется УК, а также организацией, обслуживающей технические средства ограничения доступа (домофон), при соблюдении требований и ограничений согласно Таблице 2.</w:t>
      </w:r>
    </w:p>
    <w:p w14:paraId="58C3C78C" w14:textId="77777777" w:rsidR="0077699F" w:rsidRPr="00776D21" w:rsidRDefault="0077699F" w:rsidP="0077699F">
      <w:pPr>
        <w:pStyle w:val="a3"/>
        <w:tabs>
          <w:tab w:val="left" w:pos="567"/>
        </w:tabs>
        <w:spacing w:after="0" w:line="240" w:lineRule="auto"/>
        <w:ind w:left="0" w:right="142" w:firstLine="567"/>
        <w:jc w:val="both"/>
        <w:rPr>
          <w:rFonts w:ascii="Times New Roman" w:hAnsi="Times New Roman"/>
          <w:b/>
          <w:sz w:val="20"/>
          <w:szCs w:val="20"/>
        </w:rPr>
      </w:pPr>
    </w:p>
    <w:p w14:paraId="69CB2FCE" w14:textId="77777777" w:rsidR="0077699F" w:rsidRDefault="0077699F" w:rsidP="0077699F">
      <w:pPr>
        <w:pStyle w:val="a3"/>
        <w:tabs>
          <w:tab w:val="left" w:pos="567"/>
        </w:tabs>
        <w:spacing w:after="0" w:line="240" w:lineRule="auto"/>
        <w:ind w:left="0" w:right="142" w:firstLine="567"/>
        <w:jc w:val="both"/>
        <w:rPr>
          <w:rFonts w:ascii="Times New Roman" w:hAnsi="Times New Roman"/>
          <w:b/>
          <w:sz w:val="20"/>
          <w:szCs w:val="20"/>
        </w:rPr>
      </w:pPr>
    </w:p>
    <w:p w14:paraId="32F5EBE5" w14:textId="77777777" w:rsidR="0077699F" w:rsidRDefault="0077699F" w:rsidP="0077699F">
      <w:pPr>
        <w:pStyle w:val="a3"/>
        <w:tabs>
          <w:tab w:val="left" w:pos="567"/>
        </w:tabs>
        <w:spacing w:after="0" w:line="240" w:lineRule="auto"/>
        <w:ind w:left="0" w:right="142" w:firstLine="567"/>
        <w:jc w:val="both"/>
        <w:rPr>
          <w:rFonts w:ascii="Times New Roman" w:hAnsi="Times New Roman"/>
          <w:b/>
          <w:sz w:val="20"/>
          <w:szCs w:val="20"/>
        </w:rPr>
      </w:pPr>
    </w:p>
    <w:p w14:paraId="1F6785E9" w14:textId="77777777" w:rsidR="0077699F" w:rsidRDefault="0077699F" w:rsidP="0077699F">
      <w:pPr>
        <w:pStyle w:val="a3"/>
        <w:tabs>
          <w:tab w:val="left" w:pos="567"/>
        </w:tabs>
        <w:spacing w:after="0" w:line="240" w:lineRule="auto"/>
        <w:ind w:left="0" w:right="142" w:firstLine="567"/>
        <w:jc w:val="both"/>
        <w:rPr>
          <w:rFonts w:ascii="Times New Roman" w:hAnsi="Times New Roman"/>
          <w:b/>
          <w:sz w:val="20"/>
          <w:szCs w:val="20"/>
        </w:rPr>
      </w:pPr>
      <w:r w:rsidRPr="00776D21">
        <w:rPr>
          <w:rFonts w:ascii="Times New Roman" w:hAnsi="Times New Roman"/>
          <w:b/>
          <w:sz w:val="20"/>
          <w:szCs w:val="20"/>
        </w:rPr>
        <w:t>Таблица № 2 Требования и ограничения при выдаче ключей доступа</w:t>
      </w:r>
    </w:p>
    <w:p w14:paraId="61890DB0" w14:textId="77777777" w:rsidR="0077699F" w:rsidRPr="00776D21" w:rsidRDefault="0077699F" w:rsidP="0077699F">
      <w:pPr>
        <w:pStyle w:val="a3"/>
        <w:tabs>
          <w:tab w:val="left" w:pos="567"/>
        </w:tabs>
        <w:spacing w:after="0" w:line="240" w:lineRule="auto"/>
        <w:ind w:left="0" w:right="142" w:firstLine="567"/>
        <w:jc w:val="both"/>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gridCol w:w="3108"/>
        <w:gridCol w:w="2193"/>
        <w:gridCol w:w="2174"/>
      </w:tblGrid>
      <w:tr w:rsidR="0077699F" w:rsidRPr="00776D21" w14:paraId="01C8BA89" w14:textId="77777777" w:rsidTr="001041F4">
        <w:trPr>
          <w:jc w:val="center"/>
        </w:trPr>
        <w:tc>
          <w:tcPr>
            <w:tcW w:w="1903" w:type="dxa"/>
          </w:tcPr>
          <w:p w14:paraId="61DF152B" w14:textId="77777777" w:rsidR="0077699F" w:rsidRPr="00776D21" w:rsidRDefault="0077699F" w:rsidP="001041F4">
            <w:pPr>
              <w:tabs>
                <w:tab w:val="left" w:pos="567"/>
              </w:tabs>
              <w:spacing w:after="0" w:line="240" w:lineRule="auto"/>
              <w:ind w:right="142"/>
              <w:jc w:val="center"/>
              <w:rPr>
                <w:rFonts w:ascii="Times New Roman" w:hAnsi="Times New Roman"/>
                <w:sz w:val="20"/>
                <w:szCs w:val="20"/>
              </w:rPr>
            </w:pPr>
            <w:r w:rsidRPr="00776D21">
              <w:rPr>
                <w:rFonts w:ascii="Times New Roman" w:hAnsi="Times New Roman"/>
                <w:sz w:val="20"/>
                <w:szCs w:val="20"/>
              </w:rPr>
              <w:t>Тип ключа</w:t>
            </w:r>
          </w:p>
        </w:tc>
        <w:tc>
          <w:tcPr>
            <w:tcW w:w="3108" w:type="dxa"/>
          </w:tcPr>
          <w:p w14:paraId="463BF29B" w14:textId="77777777" w:rsidR="0077699F" w:rsidRPr="00776D21" w:rsidRDefault="0077699F" w:rsidP="001041F4">
            <w:pPr>
              <w:pStyle w:val="a3"/>
              <w:tabs>
                <w:tab w:val="left" w:pos="567"/>
              </w:tabs>
              <w:spacing w:after="0" w:line="240" w:lineRule="auto"/>
              <w:ind w:left="0" w:right="142"/>
              <w:jc w:val="center"/>
              <w:rPr>
                <w:rFonts w:ascii="Times New Roman" w:hAnsi="Times New Roman"/>
                <w:sz w:val="20"/>
                <w:szCs w:val="20"/>
              </w:rPr>
            </w:pPr>
            <w:r w:rsidRPr="00776D21">
              <w:rPr>
                <w:rFonts w:ascii="Times New Roman" w:hAnsi="Times New Roman"/>
                <w:sz w:val="20"/>
                <w:szCs w:val="20"/>
              </w:rPr>
              <w:t>Идентификация</w:t>
            </w:r>
          </w:p>
        </w:tc>
        <w:tc>
          <w:tcPr>
            <w:tcW w:w="2193" w:type="dxa"/>
          </w:tcPr>
          <w:p w14:paraId="04D6F1F0" w14:textId="77777777" w:rsidR="0077699F" w:rsidRPr="00776D21" w:rsidRDefault="0077699F" w:rsidP="001041F4">
            <w:pPr>
              <w:pStyle w:val="a3"/>
              <w:tabs>
                <w:tab w:val="left" w:pos="567"/>
              </w:tabs>
              <w:spacing w:after="0" w:line="240" w:lineRule="auto"/>
              <w:ind w:left="0" w:right="142"/>
              <w:jc w:val="center"/>
              <w:rPr>
                <w:rFonts w:ascii="Times New Roman" w:hAnsi="Times New Roman"/>
                <w:sz w:val="20"/>
                <w:szCs w:val="20"/>
              </w:rPr>
            </w:pPr>
            <w:r w:rsidRPr="00776D21">
              <w:rPr>
                <w:rFonts w:ascii="Times New Roman" w:hAnsi="Times New Roman"/>
                <w:sz w:val="20"/>
                <w:szCs w:val="20"/>
              </w:rPr>
              <w:t>Ограничение общего количества на 1 помещение</w:t>
            </w:r>
          </w:p>
        </w:tc>
        <w:tc>
          <w:tcPr>
            <w:tcW w:w="2174" w:type="dxa"/>
          </w:tcPr>
          <w:p w14:paraId="450C3E8F" w14:textId="77777777" w:rsidR="0077699F" w:rsidRPr="00776D21" w:rsidRDefault="0077699F" w:rsidP="001041F4">
            <w:pPr>
              <w:pStyle w:val="a3"/>
              <w:tabs>
                <w:tab w:val="left" w:pos="567"/>
              </w:tabs>
              <w:spacing w:after="0" w:line="240" w:lineRule="auto"/>
              <w:ind w:left="0" w:right="142"/>
              <w:jc w:val="center"/>
              <w:rPr>
                <w:rFonts w:ascii="Times New Roman" w:hAnsi="Times New Roman"/>
                <w:sz w:val="20"/>
                <w:szCs w:val="20"/>
              </w:rPr>
            </w:pPr>
            <w:r w:rsidRPr="00776D21">
              <w:rPr>
                <w:rFonts w:ascii="Times New Roman" w:hAnsi="Times New Roman"/>
                <w:sz w:val="20"/>
                <w:szCs w:val="20"/>
              </w:rPr>
              <w:t>Замена при утере</w:t>
            </w:r>
            <w:r w:rsidRPr="00776D21">
              <w:rPr>
                <w:rFonts w:ascii="Times New Roman" w:hAnsi="Times New Roman"/>
                <w:sz w:val="20"/>
                <w:szCs w:val="20"/>
                <w:lang w:val="en-US"/>
              </w:rPr>
              <w:t>/</w:t>
            </w:r>
            <w:r w:rsidRPr="00776D21">
              <w:rPr>
                <w:rFonts w:ascii="Times New Roman" w:hAnsi="Times New Roman"/>
                <w:sz w:val="20"/>
                <w:szCs w:val="20"/>
              </w:rPr>
              <w:t>поломке</w:t>
            </w:r>
          </w:p>
        </w:tc>
      </w:tr>
      <w:tr w:rsidR="0077699F" w:rsidRPr="00776D21" w14:paraId="7BFF5905" w14:textId="77777777" w:rsidTr="001041F4">
        <w:trPr>
          <w:jc w:val="center"/>
        </w:trPr>
        <w:tc>
          <w:tcPr>
            <w:tcW w:w="1903" w:type="dxa"/>
          </w:tcPr>
          <w:p w14:paraId="0CA8D14B"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Электронный ключ (брелок)</w:t>
            </w:r>
          </w:p>
        </w:tc>
        <w:tc>
          <w:tcPr>
            <w:tcW w:w="3108" w:type="dxa"/>
          </w:tcPr>
          <w:p w14:paraId="4371F494"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Паспорт с пропиской или акт ПП/выписка из ЕГРП и паспорт/водительское удостоверение</w:t>
            </w:r>
          </w:p>
        </w:tc>
        <w:tc>
          <w:tcPr>
            <w:tcW w:w="2193" w:type="dxa"/>
          </w:tcPr>
          <w:p w14:paraId="05C0A36F"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 xml:space="preserve">УК вправе осуществлять лишь </w:t>
            </w:r>
            <w:proofErr w:type="gramStart"/>
            <w:r w:rsidRPr="00776D21">
              <w:rPr>
                <w:rFonts w:ascii="Times New Roman" w:hAnsi="Times New Roman"/>
                <w:sz w:val="20"/>
                <w:szCs w:val="20"/>
              </w:rPr>
              <w:t>программирование  ключа</w:t>
            </w:r>
            <w:proofErr w:type="gramEnd"/>
            <w:r w:rsidRPr="00776D21">
              <w:rPr>
                <w:rFonts w:ascii="Times New Roman" w:hAnsi="Times New Roman"/>
                <w:sz w:val="20"/>
                <w:szCs w:val="20"/>
              </w:rPr>
              <w:t>.</w:t>
            </w:r>
          </w:p>
          <w:p w14:paraId="4A4A7D11"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p>
          <w:p w14:paraId="26ACC14E"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Не более количества совершеннолетних, прописанных в квартире</w:t>
            </w:r>
          </w:p>
        </w:tc>
        <w:tc>
          <w:tcPr>
            <w:tcW w:w="2174" w:type="dxa"/>
          </w:tcPr>
          <w:p w14:paraId="4C8095CB"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Не более 1 ключа за 6 месяцев</w:t>
            </w:r>
          </w:p>
        </w:tc>
      </w:tr>
      <w:tr w:rsidR="0077699F" w:rsidRPr="00776D21" w14:paraId="5B171802" w14:textId="77777777" w:rsidTr="001041F4">
        <w:trPr>
          <w:jc w:val="center"/>
        </w:trPr>
        <w:tc>
          <w:tcPr>
            <w:tcW w:w="1903" w:type="dxa"/>
          </w:tcPr>
          <w:p w14:paraId="0E071193"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Телефонный ключ (по номеру телефона)</w:t>
            </w:r>
          </w:p>
        </w:tc>
        <w:tc>
          <w:tcPr>
            <w:tcW w:w="3108" w:type="dxa"/>
          </w:tcPr>
          <w:p w14:paraId="4039F883"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Паспорт с пропиской или акт ПП/выписка из ЕГРП и паспорт/водительское удостоверение</w:t>
            </w:r>
          </w:p>
        </w:tc>
        <w:tc>
          <w:tcPr>
            <w:tcW w:w="2193" w:type="dxa"/>
          </w:tcPr>
          <w:p w14:paraId="0AFF97B4" w14:textId="77777777" w:rsidR="0077699F" w:rsidRPr="00776D21" w:rsidRDefault="0077699F" w:rsidP="001041F4">
            <w:pPr>
              <w:tabs>
                <w:tab w:val="left" w:pos="567"/>
              </w:tabs>
              <w:spacing w:after="0" w:line="240" w:lineRule="auto"/>
              <w:ind w:right="142"/>
              <w:jc w:val="both"/>
              <w:rPr>
                <w:rFonts w:ascii="Times New Roman" w:hAnsi="Times New Roman"/>
                <w:sz w:val="20"/>
                <w:szCs w:val="20"/>
              </w:rPr>
            </w:pPr>
            <w:r w:rsidRPr="00776D21">
              <w:rPr>
                <w:rFonts w:ascii="Times New Roman" w:hAnsi="Times New Roman"/>
                <w:sz w:val="20"/>
                <w:szCs w:val="20"/>
              </w:rPr>
              <w:t>Не более 4 постоянных (не включая временные)</w:t>
            </w:r>
          </w:p>
        </w:tc>
        <w:tc>
          <w:tcPr>
            <w:tcW w:w="2174" w:type="dxa"/>
          </w:tcPr>
          <w:p w14:paraId="0A6B8D44" w14:textId="77777777" w:rsidR="0077699F" w:rsidRPr="00776D21" w:rsidRDefault="0077699F" w:rsidP="001041F4">
            <w:pPr>
              <w:tabs>
                <w:tab w:val="left" w:pos="567"/>
              </w:tabs>
              <w:spacing w:after="0" w:line="240" w:lineRule="auto"/>
              <w:ind w:right="142"/>
              <w:jc w:val="both"/>
              <w:rPr>
                <w:rFonts w:ascii="Times New Roman" w:hAnsi="Times New Roman"/>
                <w:sz w:val="20"/>
                <w:szCs w:val="20"/>
              </w:rPr>
            </w:pPr>
            <w:r w:rsidRPr="00776D21">
              <w:rPr>
                <w:rFonts w:ascii="Times New Roman" w:hAnsi="Times New Roman"/>
                <w:sz w:val="20"/>
                <w:szCs w:val="20"/>
              </w:rPr>
              <w:t>Без ограничений</w:t>
            </w:r>
          </w:p>
        </w:tc>
      </w:tr>
      <w:tr w:rsidR="0077699F" w:rsidRPr="00776D21" w14:paraId="2AE3B833" w14:textId="77777777" w:rsidTr="001041F4">
        <w:trPr>
          <w:jc w:val="center"/>
        </w:trPr>
        <w:tc>
          <w:tcPr>
            <w:tcW w:w="1903" w:type="dxa"/>
          </w:tcPr>
          <w:p w14:paraId="2000E84F"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proofErr w:type="spellStart"/>
            <w:r w:rsidRPr="00776D21">
              <w:rPr>
                <w:rFonts w:ascii="Times New Roman" w:hAnsi="Times New Roman"/>
                <w:sz w:val="20"/>
                <w:szCs w:val="20"/>
              </w:rPr>
              <w:t>Домофонный</w:t>
            </w:r>
            <w:proofErr w:type="spellEnd"/>
            <w:r w:rsidRPr="00776D21">
              <w:rPr>
                <w:rFonts w:ascii="Times New Roman" w:hAnsi="Times New Roman"/>
                <w:sz w:val="20"/>
                <w:szCs w:val="20"/>
              </w:rPr>
              <w:t xml:space="preserve"> ключ (чип)</w:t>
            </w:r>
          </w:p>
        </w:tc>
        <w:tc>
          <w:tcPr>
            <w:tcW w:w="3108" w:type="dxa"/>
          </w:tcPr>
          <w:p w14:paraId="5DDCE189"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Паспорт с пропиской или акт ПП/выписка из ЕГРП и паспорт/водительское удостоверение</w:t>
            </w:r>
          </w:p>
        </w:tc>
        <w:tc>
          <w:tcPr>
            <w:tcW w:w="2193" w:type="dxa"/>
          </w:tcPr>
          <w:p w14:paraId="7DC51F81" w14:textId="77777777" w:rsidR="0077699F" w:rsidRPr="00776D21" w:rsidRDefault="0077699F" w:rsidP="001041F4">
            <w:pPr>
              <w:tabs>
                <w:tab w:val="left" w:pos="567"/>
              </w:tabs>
              <w:spacing w:after="0" w:line="240" w:lineRule="auto"/>
              <w:ind w:right="142"/>
              <w:jc w:val="both"/>
              <w:rPr>
                <w:rFonts w:ascii="Times New Roman" w:hAnsi="Times New Roman"/>
                <w:sz w:val="20"/>
                <w:szCs w:val="20"/>
              </w:rPr>
            </w:pPr>
            <w:r w:rsidRPr="00776D21">
              <w:rPr>
                <w:rFonts w:ascii="Times New Roman" w:hAnsi="Times New Roman"/>
                <w:sz w:val="20"/>
                <w:szCs w:val="20"/>
              </w:rPr>
              <w:t>Не более 4 (дополнительные ключи при представлении подтверждающих документов о проживании по адресу)</w:t>
            </w:r>
          </w:p>
        </w:tc>
        <w:tc>
          <w:tcPr>
            <w:tcW w:w="2174" w:type="dxa"/>
          </w:tcPr>
          <w:p w14:paraId="0E5696CC"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Не более 1 ключа за 6 месяцев</w:t>
            </w:r>
          </w:p>
        </w:tc>
      </w:tr>
      <w:tr w:rsidR="0077699F" w:rsidRPr="00776D21" w14:paraId="7EE33A9E" w14:textId="77777777" w:rsidTr="001041F4">
        <w:trPr>
          <w:jc w:val="center"/>
        </w:trPr>
        <w:tc>
          <w:tcPr>
            <w:tcW w:w="1903" w:type="dxa"/>
          </w:tcPr>
          <w:p w14:paraId="7D1E36D1"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Номер ТС в Базе данных</w:t>
            </w:r>
          </w:p>
        </w:tc>
        <w:tc>
          <w:tcPr>
            <w:tcW w:w="3108" w:type="dxa"/>
          </w:tcPr>
          <w:p w14:paraId="0B29FC45" w14:textId="77777777" w:rsidR="0077699F" w:rsidRPr="00776D21" w:rsidRDefault="0077699F" w:rsidP="001041F4">
            <w:pPr>
              <w:ind w:right="141"/>
              <w:rPr>
                <w:rFonts w:ascii="Times New Roman" w:hAnsi="Times New Roman"/>
                <w:sz w:val="20"/>
                <w:szCs w:val="20"/>
              </w:rPr>
            </w:pPr>
            <w:r w:rsidRPr="00776D21">
              <w:rPr>
                <w:rFonts w:ascii="Times New Roman" w:hAnsi="Times New Roman"/>
                <w:sz w:val="20"/>
                <w:szCs w:val="20"/>
              </w:rPr>
              <w:t>Документ, удостоверяющий личность и документы, подтверждающие право собственности/проживания в ЖК «Марсель» (прописка/акт приема-передачи/договор купли-продажи/договор аренды)</w:t>
            </w:r>
          </w:p>
        </w:tc>
        <w:tc>
          <w:tcPr>
            <w:tcW w:w="2193" w:type="dxa"/>
          </w:tcPr>
          <w:p w14:paraId="64BF9EC8" w14:textId="77777777" w:rsidR="0077699F" w:rsidRPr="00776D21" w:rsidRDefault="0077699F" w:rsidP="001041F4">
            <w:pPr>
              <w:tabs>
                <w:tab w:val="left" w:pos="567"/>
              </w:tabs>
              <w:spacing w:after="0" w:line="240" w:lineRule="auto"/>
              <w:ind w:right="142"/>
              <w:jc w:val="both"/>
              <w:rPr>
                <w:rFonts w:ascii="Times New Roman" w:hAnsi="Times New Roman"/>
                <w:sz w:val="20"/>
                <w:szCs w:val="20"/>
              </w:rPr>
            </w:pPr>
            <w:r w:rsidRPr="00776D21">
              <w:rPr>
                <w:rFonts w:ascii="Times New Roman" w:hAnsi="Times New Roman"/>
                <w:sz w:val="20"/>
                <w:szCs w:val="20"/>
              </w:rPr>
              <w:t xml:space="preserve">Не более 2 записей на квартиру/помещение. </w:t>
            </w:r>
          </w:p>
          <w:p w14:paraId="263B55F2" w14:textId="77777777" w:rsidR="0077699F" w:rsidRPr="00776D21" w:rsidRDefault="0077699F" w:rsidP="001041F4">
            <w:pPr>
              <w:tabs>
                <w:tab w:val="left" w:pos="567"/>
              </w:tabs>
              <w:spacing w:after="0" w:line="240" w:lineRule="auto"/>
              <w:ind w:right="142"/>
              <w:jc w:val="both"/>
              <w:rPr>
                <w:rFonts w:ascii="Times New Roman" w:hAnsi="Times New Roman"/>
                <w:strike/>
                <w:sz w:val="20"/>
                <w:szCs w:val="20"/>
              </w:rPr>
            </w:pPr>
            <w:r w:rsidRPr="00776D21">
              <w:rPr>
                <w:rFonts w:ascii="Times New Roman" w:hAnsi="Times New Roman"/>
                <w:sz w:val="20"/>
                <w:szCs w:val="20"/>
              </w:rPr>
              <w:t>(более 2 записей при письменном согласовании УК при условии обеспечении достаточного количества</w:t>
            </w:r>
            <w:r w:rsidRPr="00776D21">
              <w:rPr>
                <w:rFonts w:ascii="Times New Roman" w:hAnsi="Times New Roman"/>
                <w:strike/>
                <w:sz w:val="20"/>
                <w:szCs w:val="20"/>
              </w:rPr>
              <w:t xml:space="preserve">  </w:t>
            </w:r>
            <w:r w:rsidRPr="00776D21">
              <w:rPr>
                <w:rFonts w:ascii="Times New Roman" w:hAnsi="Times New Roman"/>
                <w:sz w:val="20"/>
                <w:szCs w:val="20"/>
              </w:rPr>
              <w:t>парковочных мест)</w:t>
            </w:r>
          </w:p>
        </w:tc>
        <w:tc>
          <w:tcPr>
            <w:tcW w:w="2174" w:type="dxa"/>
          </w:tcPr>
          <w:p w14:paraId="4D5CDEFC" w14:textId="77777777" w:rsidR="0077699F" w:rsidRPr="00776D21" w:rsidRDefault="0077699F" w:rsidP="001041F4">
            <w:pPr>
              <w:pStyle w:val="a3"/>
              <w:tabs>
                <w:tab w:val="left" w:pos="567"/>
              </w:tabs>
              <w:spacing w:after="0" w:line="240" w:lineRule="auto"/>
              <w:ind w:left="0" w:right="142"/>
              <w:jc w:val="both"/>
              <w:rPr>
                <w:rFonts w:ascii="Times New Roman" w:hAnsi="Times New Roman"/>
                <w:sz w:val="20"/>
                <w:szCs w:val="20"/>
              </w:rPr>
            </w:pPr>
            <w:r w:rsidRPr="00776D21">
              <w:rPr>
                <w:rFonts w:ascii="Times New Roman" w:hAnsi="Times New Roman"/>
                <w:sz w:val="20"/>
                <w:szCs w:val="20"/>
              </w:rPr>
              <w:t>Без ограничений периодичности внесений изменений</w:t>
            </w:r>
          </w:p>
        </w:tc>
      </w:tr>
    </w:tbl>
    <w:p w14:paraId="6E4CADC4" w14:textId="77777777" w:rsidR="0077699F" w:rsidRPr="00E4029D" w:rsidRDefault="0077699F" w:rsidP="0077699F">
      <w:pPr>
        <w:pStyle w:val="a3"/>
        <w:tabs>
          <w:tab w:val="left" w:pos="993"/>
          <w:tab w:val="left" w:pos="1260"/>
        </w:tabs>
        <w:spacing w:after="0" w:line="240" w:lineRule="auto"/>
        <w:ind w:left="0" w:right="142"/>
        <w:jc w:val="both"/>
        <w:rPr>
          <w:sz w:val="16"/>
          <w:szCs w:val="16"/>
        </w:rPr>
      </w:pPr>
    </w:p>
    <w:p w14:paraId="0EB3277A" w14:textId="77777777" w:rsidR="0077699F" w:rsidRPr="00776D21" w:rsidRDefault="0077699F" w:rsidP="0077699F">
      <w:pPr>
        <w:pStyle w:val="a3"/>
        <w:numPr>
          <w:ilvl w:val="1"/>
          <w:numId w:val="39"/>
        </w:numPr>
        <w:tabs>
          <w:tab w:val="left" w:pos="993"/>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УК ведет Базу данных с указанием ФИО собственника (пользователя), контактных телефонов владельцев, номера квартиры или нежилого (коммерческого) помещения в ЖК «Марсель». регистрационных номеров транспортного средства с учетом следующих положений:</w:t>
      </w:r>
    </w:p>
    <w:p w14:paraId="09FE1CC2" w14:textId="77777777" w:rsidR="0077699F" w:rsidRPr="00776D21" w:rsidRDefault="0077699F" w:rsidP="0077699F">
      <w:pPr>
        <w:tabs>
          <w:tab w:val="left" w:pos="567"/>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xml:space="preserve">4.2.1. Регистрации подлежат не более 2-х ТС для владельцев(а) одного помещения МКД, при этом допустима регистрация 3-х ТС для владельцев помещения площадью более 95 </w:t>
      </w:r>
      <w:proofErr w:type="spellStart"/>
      <w:proofErr w:type="gramStart"/>
      <w:r w:rsidRPr="00776D21">
        <w:rPr>
          <w:rFonts w:ascii="Times New Roman" w:hAnsi="Times New Roman"/>
          <w:sz w:val="24"/>
          <w:szCs w:val="24"/>
        </w:rPr>
        <w:t>кв.м</w:t>
      </w:r>
      <w:proofErr w:type="spellEnd"/>
      <w:proofErr w:type="gramEnd"/>
      <w:r w:rsidRPr="00776D21">
        <w:rPr>
          <w:rFonts w:ascii="Times New Roman" w:hAnsi="Times New Roman"/>
          <w:sz w:val="24"/>
          <w:szCs w:val="24"/>
        </w:rPr>
        <w:t xml:space="preserve"> с письменного согласования УК и при соблюдении условия достаточного количества парковочных мест на территории ЖК «Марсель».</w:t>
      </w:r>
    </w:p>
    <w:p w14:paraId="74A2031C" w14:textId="77777777" w:rsidR="0077699F" w:rsidRPr="00776D21" w:rsidRDefault="0077699F" w:rsidP="0077699F">
      <w:pPr>
        <w:tabs>
          <w:tab w:val="left" w:pos="567"/>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4.2.2. Для регистрации ТС собственнику (пользователю) необходимо предъявить правоустанавливающий документ на помещение МКД (выписку из ЕГРН, акт приема-передачи, договор купли-продажи, прописка в паспорте, договор аренды) и документы на ТС (свидетельство о регистрации ТС).</w:t>
      </w:r>
    </w:p>
    <w:p w14:paraId="065E31B3" w14:textId="77777777" w:rsidR="0077699F" w:rsidRPr="00776D21" w:rsidRDefault="0077699F" w:rsidP="0077699F">
      <w:pPr>
        <w:tabs>
          <w:tab w:val="left" w:pos="567"/>
        </w:tabs>
        <w:spacing w:after="0" w:line="240" w:lineRule="auto"/>
        <w:ind w:left="567" w:right="142"/>
        <w:jc w:val="both"/>
        <w:rPr>
          <w:rFonts w:ascii="Times New Roman" w:hAnsi="Times New Roman"/>
          <w:sz w:val="24"/>
          <w:szCs w:val="24"/>
        </w:rPr>
      </w:pPr>
      <w:r w:rsidRPr="00776D21">
        <w:rPr>
          <w:rFonts w:ascii="Times New Roman" w:hAnsi="Times New Roman"/>
          <w:sz w:val="24"/>
          <w:szCs w:val="24"/>
        </w:rPr>
        <w:t xml:space="preserve">4.2.3. Регистрации НЕ подлежат: </w:t>
      </w:r>
    </w:p>
    <w:p w14:paraId="66A5627D" w14:textId="77777777" w:rsidR="0077699F" w:rsidRPr="00776D21" w:rsidRDefault="0077699F" w:rsidP="0077699F">
      <w:pPr>
        <w:spacing w:after="0" w:line="240" w:lineRule="auto"/>
        <w:ind w:left="1134" w:right="142"/>
        <w:jc w:val="both"/>
        <w:rPr>
          <w:rFonts w:ascii="Times New Roman" w:hAnsi="Times New Roman"/>
          <w:sz w:val="24"/>
          <w:szCs w:val="24"/>
        </w:rPr>
      </w:pPr>
      <w:r w:rsidRPr="00776D21">
        <w:rPr>
          <w:rFonts w:ascii="Times New Roman" w:hAnsi="Times New Roman"/>
          <w:sz w:val="24"/>
          <w:szCs w:val="24"/>
        </w:rPr>
        <w:t xml:space="preserve">4.2.3.1. ТС, используемые в процессе осуществления предпринимательской                     деятельности (далее – коммерческий транспорт), в том числе </w:t>
      </w:r>
      <w:proofErr w:type="spellStart"/>
      <w:r w:rsidRPr="00776D21">
        <w:rPr>
          <w:rFonts w:ascii="Times New Roman" w:hAnsi="Times New Roman"/>
          <w:sz w:val="24"/>
          <w:szCs w:val="24"/>
        </w:rPr>
        <w:t>брендированные</w:t>
      </w:r>
      <w:proofErr w:type="spellEnd"/>
      <w:r w:rsidRPr="00776D21">
        <w:rPr>
          <w:rFonts w:ascii="Times New Roman" w:hAnsi="Times New Roman"/>
          <w:sz w:val="24"/>
          <w:szCs w:val="24"/>
        </w:rPr>
        <w:t xml:space="preserve"> ТС (Яндекс Такси, Чистая вода и пр.); </w:t>
      </w:r>
    </w:p>
    <w:p w14:paraId="71C033AB" w14:textId="77777777" w:rsidR="0077699F" w:rsidRPr="00776D21" w:rsidRDefault="0077699F" w:rsidP="0077699F">
      <w:pPr>
        <w:spacing w:after="0" w:line="240" w:lineRule="auto"/>
        <w:ind w:left="1134" w:right="142"/>
        <w:jc w:val="both"/>
        <w:rPr>
          <w:rFonts w:ascii="Times New Roman" w:hAnsi="Times New Roman"/>
          <w:sz w:val="24"/>
          <w:szCs w:val="24"/>
        </w:rPr>
      </w:pPr>
      <w:r w:rsidRPr="00776D21">
        <w:rPr>
          <w:rFonts w:ascii="Times New Roman" w:hAnsi="Times New Roman"/>
          <w:sz w:val="24"/>
          <w:szCs w:val="24"/>
        </w:rPr>
        <w:t>4.2.3.2. ТС, грузоподъёмность которых составляет более 3,5 т;</w:t>
      </w:r>
    </w:p>
    <w:p w14:paraId="758B144A" w14:textId="77777777" w:rsidR="0077699F" w:rsidRPr="00776D21" w:rsidRDefault="0077699F" w:rsidP="0077699F">
      <w:pPr>
        <w:spacing w:after="0" w:line="240" w:lineRule="auto"/>
        <w:ind w:left="1134" w:right="142"/>
        <w:jc w:val="both"/>
        <w:rPr>
          <w:rFonts w:ascii="Times New Roman" w:hAnsi="Times New Roman"/>
          <w:sz w:val="24"/>
          <w:szCs w:val="24"/>
        </w:rPr>
      </w:pPr>
      <w:r w:rsidRPr="00776D21">
        <w:rPr>
          <w:rFonts w:ascii="Times New Roman" w:hAnsi="Times New Roman"/>
          <w:sz w:val="24"/>
          <w:szCs w:val="24"/>
        </w:rPr>
        <w:t>4.2.3.3. ТС, относящиеся к категориям, отличным от А (А1), В (В1), М;</w:t>
      </w:r>
    </w:p>
    <w:p w14:paraId="73964DBF" w14:textId="77777777" w:rsidR="0077699F" w:rsidRPr="00776D21" w:rsidRDefault="0077699F" w:rsidP="0077699F">
      <w:pPr>
        <w:spacing w:after="0" w:line="240" w:lineRule="auto"/>
        <w:ind w:left="1134" w:right="142"/>
        <w:jc w:val="both"/>
        <w:rPr>
          <w:rFonts w:ascii="Times New Roman" w:hAnsi="Times New Roman"/>
          <w:sz w:val="24"/>
          <w:szCs w:val="24"/>
        </w:rPr>
      </w:pPr>
      <w:r w:rsidRPr="00776D21">
        <w:rPr>
          <w:rFonts w:ascii="Times New Roman" w:hAnsi="Times New Roman"/>
          <w:sz w:val="24"/>
          <w:szCs w:val="24"/>
        </w:rPr>
        <w:t>4.2.3.4. ТС, относящиеся к грузовому типу.</w:t>
      </w:r>
    </w:p>
    <w:p w14:paraId="683183C2" w14:textId="77777777" w:rsidR="0077699F" w:rsidRPr="00776D21" w:rsidRDefault="0077699F" w:rsidP="0077699F">
      <w:pPr>
        <w:spacing w:after="0" w:line="240" w:lineRule="auto"/>
        <w:ind w:left="567" w:right="142"/>
        <w:jc w:val="both"/>
        <w:rPr>
          <w:rFonts w:ascii="Times New Roman" w:hAnsi="Times New Roman"/>
          <w:sz w:val="24"/>
          <w:szCs w:val="24"/>
        </w:rPr>
      </w:pPr>
      <w:r w:rsidRPr="00776D21">
        <w:rPr>
          <w:rFonts w:ascii="Times New Roman" w:hAnsi="Times New Roman"/>
          <w:sz w:val="24"/>
          <w:szCs w:val="24"/>
        </w:rPr>
        <w:t>4.2.4. Регистрация и использование ТС с прицепом:</w:t>
      </w:r>
    </w:p>
    <w:p w14:paraId="4E988E8E" w14:textId="77777777" w:rsidR="0077699F" w:rsidRPr="00776D21" w:rsidRDefault="0077699F" w:rsidP="0077699F">
      <w:pPr>
        <w:spacing w:after="0" w:line="240" w:lineRule="auto"/>
        <w:ind w:left="1134" w:right="142"/>
        <w:jc w:val="both"/>
        <w:rPr>
          <w:rFonts w:ascii="Times New Roman" w:hAnsi="Times New Roman"/>
          <w:sz w:val="24"/>
          <w:szCs w:val="24"/>
        </w:rPr>
      </w:pPr>
      <w:r w:rsidRPr="00776D21">
        <w:rPr>
          <w:rFonts w:ascii="Times New Roman" w:hAnsi="Times New Roman"/>
          <w:sz w:val="24"/>
          <w:szCs w:val="24"/>
        </w:rPr>
        <w:t>4.2.4.1. Использование ТС с прицепом без регистрации допускается на территории МКД только для загрузки/разгрузки без постановки на парковочное место;</w:t>
      </w:r>
    </w:p>
    <w:p w14:paraId="4DA1B8B3" w14:textId="77777777" w:rsidR="0077699F" w:rsidRPr="00776D21" w:rsidRDefault="0077699F" w:rsidP="0077699F">
      <w:pPr>
        <w:spacing w:after="0" w:line="240" w:lineRule="auto"/>
        <w:ind w:left="1134" w:right="142"/>
        <w:jc w:val="both"/>
        <w:rPr>
          <w:rFonts w:ascii="Times New Roman" w:hAnsi="Times New Roman"/>
          <w:sz w:val="24"/>
          <w:szCs w:val="24"/>
        </w:rPr>
      </w:pPr>
      <w:r w:rsidRPr="00776D21">
        <w:rPr>
          <w:rFonts w:ascii="Times New Roman" w:hAnsi="Times New Roman"/>
          <w:sz w:val="24"/>
          <w:szCs w:val="24"/>
        </w:rPr>
        <w:t>4.2.4.2. При постановке на парковку ТС с прицепом, включенного в Базу данных, собственник (пользователем) соглашается, что лимит на количество парковочных мест на 1 помещение МКД исчерпано (с учетом п.4.2.1);</w:t>
      </w:r>
    </w:p>
    <w:p w14:paraId="50378012" w14:textId="77777777" w:rsidR="0077699F" w:rsidRPr="00776D21" w:rsidRDefault="0077699F" w:rsidP="0077699F">
      <w:pPr>
        <w:spacing w:after="0" w:line="240" w:lineRule="auto"/>
        <w:ind w:left="1134" w:right="142"/>
        <w:jc w:val="both"/>
        <w:rPr>
          <w:rFonts w:ascii="Times New Roman" w:hAnsi="Times New Roman"/>
          <w:sz w:val="24"/>
          <w:szCs w:val="24"/>
        </w:rPr>
      </w:pPr>
      <w:r w:rsidRPr="00776D21">
        <w:rPr>
          <w:rFonts w:ascii="Times New Roman" w:hAnsi="Times New Roman"/>
          <w:sz w:val="24"/>
          <w:szCs w:val="24"/>
        </w:rPr>
        <w:t xml:space="preserve">4.2.4.3. При постановке на парковку ТС с прицепом владелец использует все возможные средства для исключения повреждений ТС, припаркованных рядом (накладки противоскольжения, «сапожки» и пр.).  </w:t>
      </w:r>
    </w:p>
    <w:p w14:paraId="7C391298" w14:textId="77777777" w:rsidR="0077699F" w:rsidRPr="00E4029D" w:rsidRDefault="0077699F" w:rsidP="0077699F">
      <w:pPr>
        <w:spacing w:after="0" w:line="240" w:lineRule="auto"/>
        <w:ind w:right="142"/>
        <w:jc w:val="both"/>
        <w:rPr>
          <w:rFonts w:ascii="Times New Roman" w:hAnsi="Times New Roman"/>
          <w:sz w:val="16"/>
          <w:szCs w:val="16"/>
          <w:shd w:val="clear" w:color="auto" w:fill="FFFFFF"/>
        </w:rPr>
      </w:pPr>
    </w:p>
    <w:p w14:paraId="348B4C2D" w14:textId="77777777" w:rsidR="0077699F" w:rsidRPr="00776D21" w:rsidRDefault="0077699F" w:rsidP="0077699F">
      <w:pPr>
        <w:pStyle w:val="a3"/>
        <w:numPr>
          <w:ilvl w:val="1"/>
          <w:numId w:val="39"/>
        </w:numPr>
        <w:tabs>
          <w:tab w:val="num" w:pos="0"/>
          <w:tab w:val="left" w:pos="993"/>
          <w:tab w:val="left" w:pos="1260"/>
        </w:tabs>
        <w:spacing w:after="0" w:line="240" w:lineRule="auto"/>
        <w:ind w:left="0" w:right="142" w:firstLine="540"/>
        <w:jc w:val="both"/>
      </w:pPr>
      <w:r w:rsidRPr="00776D21">
        <w:rPr>
          <w:rFonts w:ascii="Times New Roman" w:hAnsi="Times New Roman"/>
          <w:sz w:val="24"/>
          <w:szCs w:val="24"/>
        </w:rPr>
        <w:t>Внесение информации в Базу данных производится на основании письменного заявления (Приложение №1) при личном присутствии собственника (пользователя) помещения в МКД при соблюдении требований идентификации.</w:t>
      </w:r>
    </w:p>
    <w:p w14:paraId="5EF63708" w14:textId="77777777" w:rsidR="0077699F" w:rsidRPr="00776D21" w:rsidRDefault="0077699F" w:rsidP="0077699F">
      <w:pPr>
        <w:pStyle w:val="a3"/>
        <w:numPr>
          <w:ilvl w:val="1"/>
          <w:numId w:val="39"/>
        </w:numPr>
        <w:tabs>
          <w:tab w:val="num" w:pos="0"/>
          <w:tab w:val="left" w:pos="993"/>
          <w:tab w:val="left" w:pos="1260"/>
        </w:tabs>
        <w:spacing w:after="0" w:line="240" w:lineRule="auto"/>
        <w:ind w:left="0" w:right="142" w:firstLine="540"/>
        <w:jc w:val="both"/>
      </w:pPr>
      <w:r w:rsidRPr="00776D21">
        <w:rPr>
          <w:rFonts w:ascii="Times New Roman" w:hAnsi="Times New Roman"/>
          <w:sz w:val="24"/>
          <w:szCs w:val="24"/>
        </w:rPr>
        <w:t xml:space="preserve">УК еженедельно (при отсутствии возможности вести в режиме </w:t>
      </w:r>
      <w:r w:rsidRPr="00776D21">
        <w:rPr>
          <w:rFonts w:ascii="Times New Roman" w:hAnsi="Times New Roman"/>
          <w:sz w:val="24"/>
          <w:szCs w:val="24"/>
          <w:lang w:val="en-US"/>
        </w:rPr>
        <w:t>online</w:t>
      </w:r>
      <w:r w:rsidRPr="00776D21">
        <w:rPr>
          <w:rFonts w:ascii="Times New Roman" w:hAnsi="Times New Roman"/>
          <w:sz w:val="24"/>
          <w:szCs w:val="24"/>
        </w:rPr>
        <w:t>) обеспечивает актуальность Базы данных путем своевременного удаления устаревших и добавления новых данных. Полное обновление Базы данных должно осуществляться не реже, чем 1 раз в 2 года.</w:t>
      </w:r>
    </w:p>
    <w:p w14:paraId="26AA2232" w14:textId="77777777" w:rsidR="0077699F" w:rsidRPr="00776D21" w:rsidRDefault="0077699F" w:rsidP="0077699F">
      <w:pPr>
        <w:pStyle w:val="a3"/>
        <w:numPr>
          <w:ilvl w:val="1"/>
          <w:numId w:val="35"/>
        </w:numPr>
        <w:tabs>
          <w:tab w:val="left" w:pos="567"/>
          <w:tab w:val="left" w:pos="1134"/>
          <w:tab w:val="left" w:pos="1418"/>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При выявлении 3 (трех) и более фактов наличия ключей доступа у посторонних лиц, выданных УК (п. 3.6.2, п. 3.6.4), приводящее к нарушению прав и несоблюдению интересов собственников (пользователей) помещений в МКД, в целях исполнения настоящего Положения Совет дома может принять решение об аннулировании действующих ключей доступа и выдаче новых (в том числе, обнуления Базы данных).</w:t>
      </w:r>
    </w:p>
    <w:p w14:paraId="67EEAE68" w14:textId="77777777" w:rsidR="0077699F" w:rsidRPr="00776D21" w:rsidRDefault="0077699F" w:rsidP="0077699F">
      <w:pPr>
        <w:pStyle w:val="a3"/>
        <w:numPr>
          <w:ilvl w:val="1"/>
          <w:numId w:val="35"/>
        </w:numPr>
        <w:tabs>
          <w:tab w:val="left" w:pos="567"/>
          <w:tab w:val="left" w:pos="1134"/>
          <w:tab w:val="left" w:pos="1418"/>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Процедура актуализации ключей доступа инициируется простым большинством голосов Совета дома не чаще 1 раза в полгода.</w:t>
      </w:r>
    </w:p>
    <w:p w14:paraId="4AA5A83E" w14:textId="77777777" w:rsidR="0077699F" w:rsidRPr="00776D21" w:rsidRDefault="0077699F" w:rsidP="0077699F">
      <w:pPr>
        <w:pStyle w:val="a3"/>
        <w:numPr>
          <w:ilvl w:val="1"/>
          <w:numId w:val="35"/>
        </w:numPr>
        <w:tabs>
          <w:tab w:val="left" w:pos="567"/>
          <w:tab w:val="left" w:pos="1134"/>
          <w:tab w:val="left" w:pos="1418"/>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 xml:space="preserve">Перечень и график проведения работ по актуализации согласовывается председателем Совета дома с УК. </w:t>
      </w:r>
    </w:p>
    <w:p w14:paraId="503431E8" w14:textId="77777777" w:rsidR="0077699F" w:rsidRPr="00776D21" w:rsidRDefault="0077699F" w:rsidP="0077699F">
      <w:pPr>
        <w:pStyle w:val="a3"/>
        <w:numPr>
          <w:ilvl w:val="1"/>
          <w:numId w:val="35"/>
        </w:numPr>
        <w:tabs>
          <w:tab w:val="left" w:pos="567"/>
          <w:tab w:val="left" w:pos="1134"/>
          <w:tab w:val="left" w:pos="1418"/>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Расходы, связанные с актуализацией ключей, могут финансироваться за счет средств, полученных от использования общим имуществом собственников МКД. При наличии множественных фактов нарушения со стороны УК правил идентификации собственников (пользователей) помещений в МКД при выдаче ключей доступа (п. 3.6.2, п. 3.6.4) расходы, связанные с актуализацией ключей, компенсируются за счет средств УК.</w:t>
      </w:r>
    </w:p>
    <w:p w14:paraId="7D6B73E2" w14:textId="77777777" w:rsidR="0077699F" w:rsidRPr="00776D21" w:rsidRDefault="0077699F" w:rsidP="0077699F">
      <w:pPr>
        <w:pStyle w:val="a3"/>
        <w:numPr>
          <w:ilvl w:val="1"/>
          <w:numId w:val="35"/>
        </w:numPr>
        <w:tabs>
          <w:tab w:val="left" w:pos="567"/>
          <w:tab w:val="left" w:pos="1134"/>
          <w:tab w:val="left" w:pos="1418"/>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Замена электронного ключа доступа производится способом замены приёмника сигнала автоматического шлагбаума (ворот) и последующим перепрограммированием ключей.</w:t>
      </w:r>
    </w:p>
    <w:p w14:paraId="1E49A6CE" w14:textId="77777777" w:rsidR="0077699F" w:rsidRPr="00776D21" w:rsidRDefault="0077699F" w:rsidP="0077699F">
      <w:pPr>
        <w:pStyle w:val="a3"/>
        <w:numPr>
          <w:ilvl w:val="1"/>
          <w:numId w:val="35"/>
        </w:numPr>
        <w:tabs>
          <w:tab w:val="left" w:pos="567"/>
          <w:tab w:val="left" w:pos="1134"/>
          <w:tab w:val="left" w:pos="1418"/>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Актуализация Базы данных производится способом формирования новой электронной Базы данных собственников (пользователей) помещений в МКД с учетом ограничений, установленных настоящим положением и последующим «обнулением» действующей Базы. Формирование новой Базы данных производится в течение 21 (двадцати одного) календарного дня. Сообщения о дате начала формирования электронной базы размещается на информационных стендах/социальных сетях/мессенджерах не позднее, чем за 7 (семь) дней до его начала.</w:t>
      </w:r>
    </w:p>
    <w:p w14:paraId="0A90F080" w14:textId="77777777" w:rsidR="0077699F" w:rsidRPr="00776D21" w:rsidRDefault="0077699F" w:rsidP="0077699F">
      <w:pPr>
        <w:pStyle w:val="a3"/>
        <w:tabs>
          <w:tab w:val="left" w:pos="567"/>
          <w:tab w:val="left" w:pos="1134"/>
          <w:tab w:val="left" w:pos="1418"/>
        </w:tabs>
        <w:spacing w:after="0" w:line="240" w:lineRule="auto"/>
        <w:ind w:left="0" w:right="142"/>
        <w:jc w:val="both"/>
        <w:rPr>
          <w:rFonts w:ascii="Times New Roman" w:hAnsi="Times New Roman"/>
          <w:sz w:val="24"/>
          <w:szCs w:val="24"/>
        </w:rPr>
      </w:pPr>
    </w:p>
    <w:p w14:paraId="756712CC" w14:textId="77777777" w:rsidR="0077699F" w:rsidRDefault="0077699F" w:rsidP="0077699F">
      <w:pPr>
        <w:pStyle w:val="a3"/>
        <w:tabs>
          <w:tab w:val="left" w:pos="993"/>
        </w:tabs>
        <w:spacing w:after="0" w:line="240" w:lineRule="auto"/>
        <w:ind w:left="567" w:right="142"/>
        <w:jc w:val="center"/>
        <w:rPr>
          <w:rFonts w:ascii="Times New Roman" w:hAnsi="Times New Roman"/>
          <w:b/>
          <w:sz w:val="28"/>
          <w:szCs w:val="28"/>
          <w:shd w:val="clear" w:color="auto" w:fill="FFFFFF"/>
        </w:rPr>
      </w:pPr>
      <w:r w:rsidRPr="00E4029D">
        <w:rPr>
          <w:rFonts w:ascii="Times New Roman" w:hAnsi="Times New Roman"/>
          <w:b/>
          <w:sz w:val="28"/>
          <w:szCs w:val="28"/>
          <w:shd w:val="clear" w:color="auto" w:fill="FFFFFF"/>
        </w:rPr>
        <w:t>Раздел №5 Видеонаблюдение</w:t>
      </w:r>
    </w:p>
    <w:p w14:paraId="0E491413" w14:textId="77777777" w:rsidR="0077699F" w:rsidRPr="00E4029D" w:rsidRDefault="0077699F" w:rsidP="0077699F">
      <w:pPr>
        <w:pStyle w:val="a3"/>
        <w:tabs>
          <w:tab w:val="left" w:pos="993"/>
        </w:tabs>
        <w:spacing w:after="0" w:line="240" w:lineRule="auto"/>
        <w:ind w:left="567" w:right="142"/>
        <w:jc w:val="center"/>
        <w:rPr>
          <w:rFonts w:ascii="Times New Roman" w:hAnsi="Times New Roman"/>
          <w:b/>
          <w:sz w:val="16"/>
          <w:szCs w:val="16"/>
          <w:shd w:val="clear" w:color="auto" w:fill="FFFFFF"/>
        </w:rPr>
      </w:pPr>
    </w:p>
    <w:p w14:paraId="2493C90A"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 xml:space="preserve">Видеозаписи, полученные в процессе обеспечения пропускного и </w:t>
      </w:r>
      <w:proofErr w:type="spellStart"/>
      <w:r w:rsidRPr="00776D21">
        <w:rPr>
          <w:rFonts w:ascii="Times New Roman" w:hAnsi="Times New Roman"/>
          <w:sz w:val="24"/>
          <w:szCs w:val="24"/>
        </w:rPr>
        <w:t>внутриобъектового</w:t>
      </w:r>
      <w:proofErr w:type="spellEnd"/>
      <w:r w:rsidRPr="00776D21">
        <w:rPr>
          <w:rFonts w:ascii="Times New Roman" w:hAnsi="Times New Roman"/>
          <w:sz w:val="24"/>
          <w:szCs w:val="24"/>
        </w:rPr>
        <w:t xml:space="preserve"> </w:t>
      </w:r>
      <w:proofErr w:type="gramStart"/>
      <w:r w:rsidRPr="00776D21">
        <w:rPr>
          <w:rFonts w:ascii="Times New Roman" w:hAnsi="Times New Roman"/>
          <w:sz w:val="24"/>
          <w:szCs w:val="24"/>
        </w:rPr>
        <w:t>режимов,  предоставляются</w:t>
      </w:r>
      <w:proofErr w:type="gramEnd"/>
      <w:r w:rsidRPr="00776D21">
        <w:rPr>
          <w:rFonts w:ascii="Times New Roman" w:hAnsi="Times New Roman"/>
          <w:sz w:val="24"/>
          <w:szCs w:val="24"/>
        </w:rPr>
        <w:t xml:space="preserve"> УК собственникам (пользователям) помещений в МКД, а также по запросам третьих лиц, в том числе правоохранительных органов, пожарной инспекции, лицам, являющихся стороной правонарушения (происшествия).</w:t>
      </w:r>
    </w:p>
    <w:p w14:paraId="54943795"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Запрос на предоставление видеозаписи передается в УК в виде заявления свободной формы или в виде заполненной формы согласно Приложению №2 к настоящему положению в течение 5 (пяти) полных рабочих дней с момента предполагаемого правонарушения (происшествия). Второй экземпляр с отметкой о получении представителем УК остается у заявителя.</w:t>
      </w:r>
    </w:p>
    <w:p w14:paraId="55253CBF"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 xml:space="preserve">Заявитель предоставляет свой электронный носитель объемом не менее 8 </w:t>
      </w:r>
      <w:r w:rsidRPr="00776D21">
        <w:rPr>
          <w:rFonts w:ascii="Times New Roman" w:hAnsi="Times New Roman"/>
          <w:sz w:val="24"/>
          <w:szCs w:val="24"/>
          <w:lang w:val="en-US"/>
        </w:rPr>
        <w:t>GB</w:t>
      </w:r>
      <w:r w:rsidRPr="00776D21">
        <w:rPr>
          <w:rFonts w:ascii="Times New Roman" w:hAnsi="Times New Roman"/>
          <w:sz w:val="24"/>
          <w:szCs w:val="24"/>
        </w:rPr>
        <w:t>.</w:t>
      </w:r>
    </w:p>
    <w:p w14:paraId="109861A0"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УК предоставляет носитель с видеозаписью в течение 3 (трех) рабочих дней со дня получения запроса. Об исполнении запроса заявитель уведомляется по телефону или лично.</w:t>
      </w:r>
    </w:p>
    <w:p w14:paraId="40E602BA"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УК может отказать в исполнении запроса в случае, когда материалы видеозаписи не имеют отношения к заявителю, а также в случае наличия обоснованных подозрений в возможности использования видеозаписи в целях совершения неправомерных действий.</w:t>
      </w:r>
    </w:p>
    <w:p w14:paraId="53037DF9"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 xml:space="preserve">УК вправе предложить иной срок выдачи видеозаписи при недостаточной точности информации о правонарушении, полученной от заявителя (не заполненные или некорректно заполненные параметры: ФИО, номер помещения, номер телефона для связи с заявителем, временной интервал продолжительностью более 24 часов, невозможность определения места происшествия, отсутствие камер в зоне происшествия, поломка камеры, отключение камеры из-за погодных условий и </w:t>
      </w:r>
      <w:proofErr w:type="spellStart"/>
      <w:r w:rsidRPr="00776D21">
        <w:rPr>
          <w:rFonts w:ascii="Times New Roman" w:hAnsi="Times New Roman"/>
          <w:sz w:val="24"/>
          <w:szCs w:val="24"/>
        </w:rPr>
        <w:t>тд</w:t>
      </w:r>
      <w:proofErr w:type="spellEnd"/>
      <w:r w:rsidRPr="00776D21">
        <w:rPr>
          <w:rFonts w:ascii="Times New Roman" w:hAnsi="Times New Roman"/>
          <w:sz w:val="24"/>
          <w:szCs w:val="24"/>
        </w:rPr>
        <w:t>).</w:t>
      </w:r>
    </w:p>
    <w:p w14:paraId="4804A295"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При недостаточной точности переданных данных сотрудник УК должен связаться с заявителем в течение 2 (двух) рабочих дней со дня получения запроса и согласовать расширенные сроки исполнения.</w:t>
      </w:r>
    </w:p>
    <w:p w14:paraId="74DE01E5" w14:textId="77777777" w:rsidR="0077699F" w:rsidRPr="00776D21" w:rsidRDefault="0077699F" w:rsidP="0077699F">
      <w:pPr>
        <w:pStyle w:val="a3"/>
        <w:numPr>
          <w:ilvl w:val="1"/>
          <w:numId w:val="36"/>
        </w:numPr>
        <w:tabs>
          <w:tab w:val="left" w:pos="993"/>
        </w:tabs>
        <w:spacing w:after="0" w:line="240" w:lineRule="auto"/>
        <w:ind w:left="0" w:right="142" w:firstLine="567"/>
        <w:jc w:val="both"/>
        <w:rPr>
          <w:rFonts w:ascii="Times New Roman" w:hAnsi="Times New Roman"/>
          <w:b/>
          <w:sz w:val="24"/>
          <w:szCs w:val="24"/>
          <w:shd w:val="clear" w:color="auto" w:fill="FFFFFF"/>
        </w:rPr>
      </w:pPr>
      <w:r w:rsidRPr="00776D21">
        <w:rPr>
          <w:rFonts w:ascii="Times New Roman" w:hAnsi="Times New Roman"/>
          <w:sz w:val="24"/>
          <w:szCs w:val="24"/>
        </w:rPr>
        <w:t>Для содействия расследованию правонарушений (происшествий), повлекших причинение вреда жизни, здоровью и (или) имуществу заявителя, видеозаписи должны предоставляться в минимально возможные короткие сроки.</w:t>
      </w:r>
    </w:p>
    <w:p w14:paraId="03FBB13F" w14:textId="77777777" w:rsidR="0077699F" w:rsidRPr="00776D21" w:rsidRDefault="0077699F" w:rsidP="0077699F">
      <w:pPr>
        <w:rPr>
          <w:rFonts w:ascii="Georgia" w:hAnsi="Georgia"/>
          <w:color w:val="000000"/>
          <w:sz w:val="23"/>
          <w:szCs w:val="23"/>
          <w:shd w:val="clear" w:color="auto" w:fill="FFFFFF"/>
        </w:rPr>
      </w:pPr>
    </w:p>
    <w:p w14:paraId="69CB6586" w14:textId="77777777" w:rsidR="0077699F" w:rsidRPr="00F31AA9" w:rsidRDefault="0077699F" w:rsidP="0077699F">
      <w:pPr>
        <w:tabs>
          <w:tab w:val="left" w:pos="567"/>
        </w:tabs>
        <w:spacing w:after="0" w:line="240" w:lineRule="auto"/>
        <w:ind w:right="142"/>
        <w:jc w:val="center"/>
        <w:rPr>
          <w:rFonts w:ascii="Times New Roman" w:hAnsi="Times New Roman"/>
          <w:b/>
          <w:sz w:val="28"/>
          <w:szCs w:val="28"/>
        </w:rPr>
      </w:pPr>
      <w:r w:rsidRPr="00F31AA9">
        <w:rPr>
          <w:rFonts w:ascii="Times New Roman" w:hAnsi="Times New Roman"/>
          <w:b/>
          <w:sz w:val="28"/>
          <w:szCs w:val="28"/>
        </w:rPr>
        <w:t xml:space="preserve">Раздел №6 </w:t>
      </w:r>
      <w:r w:rsidRPr="00F31AA9">
        <w:rPr>
          <w:rFonts w:ascii="Times New Roman" w:hAnsi="Times New Roman"/>
          <w:b/>
          <w:sz w:val="28"/>
          <w:szCs w:val="28"/>
          <w:shd w:val="clear" w:color="auto" w:fill="F8F8F8"/>
        </w:rPr>
        <w:t xml:space="preserve">Предупреждение и пресечение </w:t>
      </w:r>
      <w:r w:rsidRPr="00F31AA9">
        <w:rPr>
          <w:rFonts w:ascii="Times New Roman" w:hAnsi="Times New Roman"/>
          <w:b/>
          <w:sz w:val="28"/>
          <w:szCs w:val="28"/>
        </w:rPr>
        <w:t>правонарушений (происшествий) на территории ЖК «Марсель»</w:t>
      </w:r>
    </w:p>
    <w:p w14:paraId="3B02A2E4" w14:textId="77777777" w:rsidR="0077699F" w:rsidRPr="00776D21" w:rsidRDefault="0077699F" w:rsidP="0077699F">
      <w:pPr>
        <w:tabs>
          <w:tab w:val="left" w:pos="567"/>
        </w:tabs>
        <w:spacing w:after="0" w:line="240" w:lineRule="auto"/>
        <w:ind w:right="142"/>
        <w:jc w:val="center"/>
        <w:rPr>
          <w:rFonts w:ascii="Times New Roman" w:hAnsi="Times New Roman"/>
          <w:sz w:val="24"/>
          <w:szCs w:val="24"/>
        </w:rPr>
      </w:pPr>
    </w:p>
    <w:p w14:paraId="6F2FDD2B" w14:textId="77777777" w:rsidR="0077699F" w:rsidRPr="00776D21" w:rsidRDefault="0077699F" w:rsidP="0077699F">
      <w:pPr>
        <w:pStyle w:val="a3"/>
        <w:numPr>
          <w:ilvl w:val="1"/>
          <w:numId w:val="40"/>
        </w:numPr>
        <w:tabs>
          <w:tab w:val="clear" w:pos="360"/>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 xml:space="preserve"> В случае самостоятельного обнаружения (выявления) фактов нарушения </w:t>
      </w:r>
      <w:proofErr w:type="spellStart"/>
      <w:r w:rsidRPr="00776D21">
        <w:rPr>
          <w:rFonts w:ascii="Times New Roman" w:hAnsi="Times New Roman"/>
          <w:sz w:val="24"/>
          <w:szCs w:val="24"/>
        </w:rPr>
        <w:t>внутриобъектового</w:t>
      </w:r>
      <w:proofErr w:type="spellEnd"/>
      <w:r w:rsidRPr="00776D21">
        <w:rPr>
          <w:rFonts w:ascii="Times New Roman" w:hAnsi="Times New Roman"/>
          <w:sz w:val="24"/>
          <w:szCs w:val="24"/>
        </w:rPr>
        <w:t xml:space="preserve"> режима на территории ЖК «Марсель» собственник (пользователь) помещения в МКД должен проинформировать сотрудников службы Охраны и/или администрацию УК.</w:t>
      </w:r>
    </w:p>
    <w:p w14:paraId="1A449A62" w14:textId="77777777" w:rsidR="0077699F" w:rsidRPr="00776D21" w:rsidRDefault="0077699F" w:rsidP="0077699F">
      <w:pPr>
        <w:pStyle w:val="a3"/>
        <w:numPr>
          <w:ilvl w:val="1"/>
          <w:numId w:val="40"/>
        </w:numPr>
        <w:tabs>
          <w:tab w:val="clear" w:pos="360"/>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 xml:space="preserve">При выявлении фактов нарушения </w:t>
      </w:r>
      <w:proofErr w:type="spellStart"/>
      <w:r w:rsidRPr="00776D21">
        <w:rPr>
          <w:rFonts w:ascii="Times New Roman" w:hAnsi="Times New Roman"/>
          <w:sz w:val="24"/>
          <w:szCs w:val="24"/>
        </w:rPr>
        <w:t>внутриобъектового</w:t>
      </w:r>
      <w:proofErr w:type="spellEnd"/>
      <w:r w:rsidRPr="00776D21">
        <w:rPr>
          <w:rFonts w:ascii="Times New Roman" w:hAnsi="Times New Roman"/>
          <w:sz w:val="24"/>
          <w:szCs w:val="24"/>
        </w:rPr>
        <w:t xml:space="preserve"> режима при патрулировании, посредством видеонаблюдения или в результате обращения собственников (пользователей) помещений МКД сотрудник службы Охраны обязан самостоятельно и оперативно предпринять меры для пресечения противоправных действий и установления личности нарушителей. При невозможности самостоятельно воспрепятствовать нарушению прав собственников (пользователей) - обязан вызвать группу быстрого реагирования (ГБР), проинформировать УК, сообщить о нарушении в правоохранительные органы.</w:t>
      </w:r>
    </w:p>
    <w:p w14:paraId="54E35A79" w14:textId="77777777" w:rsidR="0077699F" w:rsidRPr="00776D21" w:rsidRDefault="0077699F" w:rsidP="0077699F">
      <w:pPr>
        <w:pStyle w:val="a3"/>
        <w:numPr>
          <w:ilvl w:val="1"/>
          <w:numId w:val="40"/>
        </w:numPr>
        <w:tabs>
          <w:tab w:val="clear" w:pos="360"/>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Служба Охраны, равно как и УК, не несет материальной ответственности за личное имущество (в том числе ценные вещи, документы, денежные средства, ТС, мобильные телефоны, личный инвентарь и др.) собственников (пользователей) помещений в МКД, членов их семей и иных третьих лиц, находящихся на территории ЖК «Марсель».</w:t>
      </w:r>
    </w:p>
    <w:p w14:paraId="3112A8A1" w14:textId="77777777" w:rsidR="0077699F" w:rsidRPr="00776D21" w:rsidRDefault="0077699F" w:rsidP="0077699F">
      <w:pPr>
        <w:pStyle w:val="a3"/>
        <w:numPr>
          <w:ilvl w:val="1"/>
          <w:numId w:val="40"/>
        </w:numPr>
        <w:tabs>
          <w:tab w:val="clear" w:pos="360"/>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 xml:space="preserve">Служба Охраны, равно как и УК, не несет ответственности </w:t>
      </w:r>
      <w:r w:rsidRPr="00776D21">
        <w:rPr>
          <w:rFonts w:ascii="Times New Roman" w:hAnsi="Times New Roman"/>
          <w:sz w:val="24"/>
          <w:szCs w:val="24"/>
          <w:lang w:eastAsia="ru-RU"/>
        </w:rPr>
        <w:t>за угон, кражу транспортного средства любого вида, кражу деталей и других съёмных частей и элементов, находящегося на территории ЖК «Марсель».</w:t>
      </w:r>
    </w:p>
    <w:p w14:paraId="33DBE5B5" w14:textId="77777777" w:rsidR="0077699F" w:rsidRPr="00776D21" w:rsidRDefault="0077699F" w:rsidP="0077699F">
      <w:pPr>
        <w:pStyle w:val="a3"/>
        <w:numPr>
          <w:ilvl w:val="1"/>
          <w:numId w:val="40"/>
        </w:numPr>
        <w:tabs>
          <w:tab w:val="clear" w:pos="360"/>
          <w:tab w:val="num" w:pos="0"/>
          <w:tab w:val="left" w:pos="993"/>
          <w:tab w:val="left" w:pos="1260"/>
        </w:tabs>
        <w:spacing w:after="0" w:line="240" w:lineRule="auto"/>
        <w:ind w:left="0" w:right="142" w:firstLine="540"/>
        <w:jc w:val="both"/>
        <w:rPr>
          <w:rFonts w:ascii="Times New Roman" w:hAnsi="Times New Roman"/>
          <w:sz w:val="24"/>
          <w:szCs w:val="24"/>
        </w:rPr>
      </w:pPr>
      <w:r w:rsidRPr="00776D21">
        <w:rPr>
          <w:rFonts w:ascii="Times New Roman" w:hAnsi="Times New Roman"/>
          <w:sz w:val="24"/>
          <w:szCs w:val="24"/>
        </w:rPr>
        <w:t>Служба Охраны, равно как и УК, не несет</w:t>
      </w:r>
      <w:r w:rsidRPr="00776D21">
        <w:rPr>
          <w:rFonts w:ascii="Times New Roman" w:hAnsi="Times New Roman"/>
          <w:bCs/>
          <w:iCs/>
          <w:color w:val="000000"/>
          <w:sz w:val="24"/>
          <w:szCs w:val="24"/>
          <w:shd w:val="clear" w:color="auto" w:fill="FFFFFF"/>
        </w:rPr>
        <w:t xml:space="preserve"> ответственности </w:t>
      </w:r>
      <w:r w:rsidRPr="00776D21">
        <w:rPr>
          <w:rFonts w:ascii="Times New Roman" w:hAnsi="Times New Roman"/>
          <w:sz w:val="24"/>
          <w:szCs w:val="24"/>
          <w:lang w:eastAsia="ru-RU"/>
        </w:rPr>
        <w:t>за ущерб, причиненный имуществу МКД и/или собственников (пользователей) помещений в МКД, гостей транспортными средствами, собственниками (пользователями) помещений, третьими лицами.</w:t>
      </w:r>
    </w:p>
    <w:p w14:paraId="16081398" w14:textId="77777777" w:rsidR="0077699F" w:rsidRPr="00776D21" w:rsidRDefault="0077699F" w:rsidP="0077699F">
      <w:pPr>
        <w:tabs>
          <w:tab w:val="left" w:pos="567"/>
        </w:tabs>
        <w:spacing w:after="0" w:line="240" w:lineRule="auto"/>
        <w:ind w:right="142"/>
        <w:rPr>
          <w:rFonts w:ascii="Times New Roman" w:hAnsi="Times New Roman"/>
          <w:sz w:val="24"/>
          <w:szCs w:val="24"/>
        </w:rPr>
      </w:pPr>
    </w:p>
    <w:p w14:paraId="4EE46298" w14:textId="77777777" w:rsidR="0077699F" w:rsidRPr="00F31AA9" w:rsidRDefault="0077699F" w:rsidP="0077699F">
      <w:pPr>
        <w:tabs>
          <w:tab w:val="left" w:pos="567"/>
        </w:tabs>
        <w:spacing w:after="0" w:line="240" w:lineRule="auto"/>
        <w:ind w:right="142"/>
        <w:jc w:val="center"/>
        <w:rPr>
          <w:rFonts w:ascii="Times New Roman" w:hAnsi="Times New Roman"/>
          <w:b/>
          <w:sz w:val="28"/>
          <w:szCs w:val="28"/>
        </w:rPr>
      </w:pPr>
      <w:r w:rsidRPr="00F31AA9">
        <w:rPr>
          <w:rFonts w:ascii="Times New Roman" w:hAnsi="Times New Roman"/>
          <w:b/>
          <w:sz w:val="28"/>
          <w:szCs w:val="28"/>
        </w:rPr>
        <w:t>Раздел №7 Порядок признания оказанных работ (услуг) не соответствующими по качеству. Порядок проведения перерасчета</w:t>
      </w:r>
    </w:p>
    <w:p w14:paraId="2AA739C9" w14:textId="77777777" w:rsidR="0077699F" w:rsidRPr="00776D21" w:rsidRDefault="0077699F" w:rsidP="0077699F">
      <w:pPr>
        <w:pStyle w:val="a3"/>
        <w:tabs>
          <w:tab w:val="left" w:pos="993"/>
        </w:tabs>
        <w:spacing w:after="0" w:line="240" w:lineRule="auto"/>
        <w:ind w:left="0" w:right="142"/>
        <w:jc w:val="both"/>
        <w:rPr>
          <w:rFonts w:ascii="Times New Roman" w:hAnsi="Times New Roman"/>
          <w:sz w:val="24"/>
          <w:szCs w:val="24"/>
        </w:rPr>
      </w:pPr>
    </w:p>
    <w:p w14:paraId="6C60A251"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Pr>
          <w:rFonts w:ascii="Times New Roman" w:hAnsi="Times New Roman"/>
          <w:sz w:val="24"/>
          <w:szCs w:val="24"/>
        </w:rPr>
        <w:t xml:space="preserve"> </w:t>
      </w:r>
      <w:r w:rsidRPr="00F67654">
        <w:rPr>
          <w:rFonts w:ascii="Times New Roman" w:hAnsi="Times New Roman"/>
          <w:sz w:val="24"/>
          <w:szCs w:val="24"/>
        </w:rPr>
        <w:t xml:space="preserve">Собственники помещений, имеющие претензии к Исполнителю работ, вправе составить Акт о несоответствии качества Услуги (далее – Акт) по форме согласно Приложению №3 к настоящему положению или иной форме, и требовать </w:t>
      </w:r>
      <w:proofErr w:type="spellStart"/>
      <w:r w:rsidRPr="00F67654">
        <w:rPr>
          <w:rFonts w:ascii="Times New Roman" w:hAnsi="Times New Roman"/>
          <w:sz w:val="24"/>
          <w:szCs w:val="24"/>
        </w:rPr>
        <w:t>перерасчетаоплаты</w:t>
      </w:r>
      <w:proofErr w:type="spellEnd"/>
      <w:r w:rsidRPr="00F67654">
        <w:rPr>
          <w:rFonts w:ascii="Times New Roman" w:hAnsi="Times New Roman"/>
          <w:sz w:val="24"/>
          <w:szCs w:val="24"/>
        </w:rPr>
        <w:t xml:space="preserve"> за Услугу. </w:t>
      </w:r>
    </w:p>
    <w:p w14:paraId="523FF682"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rPr>
        <w:t xml:space="preserve">Акт подается в УК в течение 3 (трех) дней с момента выявления (обнаружения) нарушения, но не позднее окончания календарного месяца, в котором выявлено нарушение. </w:t>
      </w:r>
    </w:p>
    <w:p w14:paraId="7AE0C771"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rPr>
        <w:t>Акт составляется в 2 (двух) экземплярах, по одному для каждой из сторон. Копию акта с отметкой о принятии УК предоставляет Совету дома.</w:t>
      </w:r>
    </w:p>
    <w:p w14:paraId="1C5041AC"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rPr>
        <w:t>Требование о перерасчете рассматривается УК в течение 3 (трех) рабочих дней с момента его получения.</w:t>
      </w:r>
      <w:r w:rsidRPr="00F67654">
        <w:rPr>
          <w:rFonts w:ascii="Times New Roman" w:hAnsi="Times New Roman"/>
          <w:sz w:val="24"/>
          <w:szCs w:val="24"/>
          <w:shd w:val="clear" w:color="auto" w:fill="FFFFFF"/>
        </w:rPr>
        <w:t xml:space="preserve"> Об итогах рассмотрения УК информирует заявителя в письменном виде.</w:t>
      </w:r>
    </w:p>
    <w:p w14:paraId="4DF434A2"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rPr>
        <w:t>УК может собрать комиссию с участием представителей Совета дома, лиц, осуществляющих непосредственное исполнение Услуги, для рассмотрения поступивших требований о перерасчете, допущенных нарушений и обсуждения мер для их дальнейшего недопущения.</w:t>
      </w:r>
    </w:p>
    <w:p w14:paraId="2C93F9D4"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rPr>
        <w:t>При оказании Услуги нарушениями будут считаться:</w:t>
      </w:r>
    </w:p>
    <w:p w14:paraId="43E3FEBA" w14:textId="77777777" w:rsidR="0077699F" w:rsidRPr="00776D21" w:rsidRDefault="0077699F" w:rsidP="0077699F">
      <w:pPr>
        <w:pStyle w:val="a3"/>
        <w:numPr>
          <w:ilvl w:val="0"/>
          <w:numId w:val="43"/>
        </w:numPr>
        <w:tabs>
          <w:tab w:val="left" w:pos="567"/>
        </w:tabs>
        <w:spacing w:after="0" w:line="240" w:lineRule="auto"/>
        <w:ind w:right="141"/>
        <w:jc w:val="both"/>
        <w:rPr>
          <w:rFonts w:ascii="Times New Roman" w:hAnsi="Times New Roman"/>
          <w:sz w:val="24"/>
          <w:szCs w:val="24"/>
        </w:rPr>
      </w:pPr>
      <w:r w:rsidRPr="00776D21">
        <w:rPr>
          <w:rFonts w:ascii="Times New Roman" w:hAnsi="Times New Roman"/>
          <w:sz w:val="24"/>
          <w:szCs w:val="24"/>
        </w:rPr>
        <w:t xml:space="preserve">неоднократное нарушение пропускного и </w:t>
      </w:r>
      <w:proofErr w:type="spellStart"/>
      <w:r w:rsidRPr="00776D21">
        <w:rPr>
          <w:rFonts w:ascii="Times New Roman" w:hAnsi="Times New Roman"/>
          <w:sz w:val="24"/>
          <w:szCs w:val="24"/>
        </w:rPr>
        <w:t>внутриобъектового</w:t>
      </w:r>
      <w:proofErr w:type="spellEnd"/>
      <w:r w:rsidRPr="00776D21">
        <w:rPr>
          <w:rFonts w:ascii="Times New Roman" w:hAnsi="Times New Roman"/>
          <w:sz w:val="24"/>
          <w:szCs w:val="24"/>
        </w:rPr>
        <w:t xml:space="preserve"> режима со стороны Исполнителя Услуги;</w:t>
      </w:r>
    </w:p>
    <w:p w14:paraId="1CAFEEB4" w14:textId="77777777" w:rsidR="0077699F" w:rsidRPr="00776D21" w:rsidRDefault="0077699F" w:rsidP="0077699F">
      <w:pPr>
        <w:pStyle w:val="a3"/>
        <w:numPr>
          <w:ilvl w:val="0"/>
          <w:numId w:val="43"/>
        </w:numPr>
        <w:tabs>
          <w:tab w:val="left" w:pos="567"/>
        </w:tabs>
        <w:spacing w:after="0" w:line="240" w:lineRule="auto"/>
        <w:ind w:right="141"/>
        <w:jc w:val="both"/>
        <w:rPr>
          <w:rFonts w:ascii="Times New Roman" w:hAnsi="Times New Roman"/>
          <w:sz w:val="24"/>
          <w:szCs w:val="24"/>
        </w:rPr>
      </w:pPr>
      <w:r w:rsidRPr="00776D21">
        <w:rPr>
          <w:rFonts w:ascii="Times New Roman" w:hAnsi="Times New Roman"/>
          <w:sz w:val="24"/>
          <w:szCs w:val="24"/>
        </w:rPr>
        <w:t>невыполнение прямых обязанностей по воздействию на нарушителей при наличии информации о нарушении;</w:t>
      </w:r>
    </w:p>
    <w:p w14:paraId="24652DA8" w14:textId="77777777" w:rsidR="0077699F" w:rsidRPr="00776D21" w:rsidRDefault="0077699F" w:rsidP="0077699F">
      <w:pPr>
        <w:pStyle w:val="a3"/>
        <w:numPr>
          <w:ilvl w:val="0"/>
          <w:numId w:val="43"/>
        </w:numPr>
        <w:tabs>
          <w:tab w:val="left" w:pos="426"/>
          <w:tab w:val="left" w:pos="993"/>
        </w:tabs>
        <w:spacing w:after="0" w:line="240" w:lineRule="auto"/>
        <w:jc w:val="both"/>
        <w:rPr>
          <w:rFonts w:ascii="Times New Roman" w:hAnsi="Times New Roman"/>
          <w:sz w:val="24"/>
          <w:szCs w:val="24"/>
        </w:rPr>
      </w:pPr>
      <w:r w:rsidRPr="00776D21">
        <w:rPr>
          <w:rFonts w:ascii="Times New Roman" w:hAnsi="Times New Roman"/>
          <w:sz w:val="24"/>
          <w:szCs w:val="24"/>
        </w:rPr>
        <w:t>отсутствие отметок в журнале въезда/выезда ТС;</w:t>
      </w:r>
    </w:p>
    <w:p w14:paraId="58955DB2" w14:textId="77777777" w:rsidR="0077699F" w:rsidRPr="00776D21" w:rsidRDefault="0077699F" w:rsidP="0077699F">
      <w:pPr>
        <w:pStyle w:val="a3"/>
        <w:numPr>
          <w:ilvl w:val="0"/>
          <w:numId w:val="43"/>
        </w:numPr>
        <w:tabs>
          <w:tab w:val="left" w:pos="426"/>
          <w:tab w:val="left" w:pos="993"/>
        </w:tabs>
        <w:spacing w:after="0" w:line="240" w:lineRule="auto"/>
        <w:jc w:val="both"/>
        <w:rPr>
          <w:rFonts w:ascii="Times New Roman" w:hAnsi="Times New Roman"/>
          <w:sz w:val="24"/>
          <w:szCs w:val="24"/>
        </w:rPr>
      </w:pPr>
      <w:proofErr w:type="spellStart"/>
      <w:r w:rsidRPr="00776D21">
        <w:rPr>
          <w:rFonts w:ascii="Times New Roman" w:hAnsi="Times New Roman"/>
          <w:sz w:val="24"/>
          <w:szCs w:val="24"/>
        </w:rPr>
        <w:t>непредоставление</w:t>
      </w:r>
      <w:proofErr w:type="spellEnd"/>
      <w:r w:rsidRPr="00776D21">
        <w:rPr>
          <w:rFonts w:ascii="Times New Roman" w:hAnsi="Times New Roman"/>
          <w:sz w:val="24"/>
          <w:szCs w:val="24"/>
        </w:rPr>
        <w:t xml:space="preserve"> оперативного доступа автотранспорту экстренных служб; </w:t>
      </w:r>
    </w:p>
    <w:p w14:paraId="7538636E" w14:textId="77777777" w:rsidR="0077699F" w:rsidRPr="00776D21" w:rsidRDefault="0077699F" w:rsidP="0077699F">
      <w:pPr>
        <w:pStyle w:val="a3"/>
        <w:numPr>
          <w:ilvl w:val="0"/>
          <w:numId w:val="43"/>
        </w:numPr>
        <w:tabs>
          <w:tab w:val="left" w:pos="426"/>
          <w:tab w:val="left" w:pos="993"/>
        </w:tabs>
        <w:spacing w:after="0" w:line="240" w:lineRule="auto"/>
        <w:jc w:val="both"/>
        <w:rPr>
          <w:rFonts w:ascii="Times New Roman" w:hAnsi="Times New Roman"/>
          <w:sz w:val="24"/>
          <w:szCs w:val="24"/>
        </w:rPr>
      </w:pPr>
      <w:r w:rsidRPr="00776D21">
        <w:rPr>
          <w:rFonts w:ascii="Times New Roman" w:hAnsi="Times New Roman"/>
          <w:sz w:val="24"/>
          <w:szCs w:val="24"/>
        </w:rPr>
        <w:t>неисправность въездного шлагбаума и автоматических ворот продолжительностью более 4х часов в сутки;</w:t>
      </w:r>
    </w:p>
    <w:p w14:paraId="0F4B7723" w14:textId="77777777" w:rsidR="0077699F" w:rsidRPr="00F67654" w:rsidRDefault="0077699F" w:rsidP="0077699F">
      <w:pPr>
        <w:pStyle w:val="a3"/>
        <w:numPr>
          <w:ilvl w:val="0"/>
          <w:numId w:val="43"/>
        </w:numPr>
        <w:tabs>
          <w:tab w:val="left" w:pos="426"/>
          <w:tab w:val="left" w:pos="993"/>
        </w:tabs>
        <w:spacing w:after="0" w:line="240" w:lineRule="auto"/>
        <w:jc w:val="both"/>
        <w:rPr>
          <w:rFonts w:ascii="Times New Roman" w:hAnsi="Times New Roman"/>
          <w:sz w:val="24"/>
          <w:szCs w:val="24"/>
        </w:rPr>
      </w:pPr>
      <w:r w:rsidRPr="00776D21">
        <w:rPr>
          <w:rFonts w:ascii="Times New Roman" w:hAnsi="Times New Roman"/>
          <w:sz w:val="24"/>
          <w:szCs w:val="24"/>
        </w:rPr>
        <w:t>неоднократные нарушения при выдаче ключей доступа (в том числе нарушение требований идентификации при выдаче ключей доступа, проп</w:t>
      </w:r>
      <w:r>
        <w:rPr>
          <w:rFonts w:ascii="Times New Roman" w:hAnsi="Times New Roman"/>
          <w:sz w:val="24"/>
          <w:szCs w:val="24"/>
        </w:rPr>
        <w:t xml:space="preserve">уск на территорию ЖК «Марсель» </w:t>
      </w:r>
      <w:r w:rsidRPr="00776D21">
        <w:rPr>
          <w:rFonts w:ascii="Times New Roman" w:hAnsi="Times New Roman"/>
          <w:sz w:val="24"/>
          <w:szCs w:val="24"/>
        </w:rPr>
        <w:t>лиц, не имеющих прав доступа), при формировании реестра собственников (пользователей) помещений МКД.</w:t>
      </w:r>
    </w:p>
    <w:p w14:paraId="5D263D13"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shd w:val="clear" w:color="auto" w:fill="FFFFFF"/>
        </w:rPr>
        <w:t>В случае неисправности въездного (не распространяется на выездной) шлагбаума продолжительностью более 4х часов в сутки УК производит перерасчет в размере 3,3% от суммы договора обслуживания с подрядной организацией, осуществляющей обслуживание шлагбаума, за каждые сутки неисправности.</w:t>
      </w:r>
    </w:p>
    <w:p w14:paraId="1F01E70F"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shd w:val="clear" w:color="auto" w:fill="FFFFFF"/>
        </w:rPr>
        <w:t>При неисправности шлагбаума, связанной с механической поломкой по вине собственников или посетителей ЖК «Марсель», отчет периода неисполнения работ по осуществлению пропускного режима начинается на четвертые сутки с момента даты поломки. Факт поломки должен однозначно идентифицироваться данными видеонаблюдения.</w:t>
      </w:r>
    </w:p>
    <w:p w14:paraId="2709E62B"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shd w:val="clear" w:color="auto" w:fill="FFFFFF"/>
        </w:rPr>
        <w:t>Не является основанием для перерасчета неисправность шлагбаума или временная приостановка его работы в силу обстоятельств непреодолимой силы (ЧС метеорологического характера, отключения электроэнергии со стороны ОАО “</w:t>
      </w:r>
      <w:proofErr w:type="spellStart"/>
      <w:r w:rsidRPr="00F67654">
        <w:rPr>
          <w:rFonts w:ascii="Times New Roman" w:hAnsi="Times New Roman"/>
          <w:sz w:val="24"/>
          <w:szCs w:val="24"/>
          <w:shd w:val="clear" w:color="auto" w:fill="FFFFFF"/>
        </w:rPr>
        <w:t>Новосибирскэнергосбыт</w:t>
      </w:r>
      <w:proofErr w:type="spellEnd"/>
      <w:r w:rsidRPr="00F67654">
        <w:rPr>
          <w:rFonts w:ascii="Times New Roman" w:hAnsi="Times New Roman"/>
          <w:sz w:val="24"/>
          <w:szCs w:val="24"/>
          <w:shd w:val="clear" w:color="auto" w:fill="FFFFFF"/>
        </w:rPr>
        <w:t>”, распоряжения органов государственной власти и др.).</w:t>
      </w:r>
    </w:p>
    <w:p w14:paraId="41CFD08B" w14:textId="77777777" w:rsidR="0077699F" w:rsidRPr="00F67654" w:rsidRDefault="0077699F" w:rsidP="0077699F">
      <w:pPr>
        <w:pStyle w:val="a3"/>
        <w:numPr>
          <w:ilvl w:val="1"/>
          <w:numId w:val="44"/>
        </w:numPr>
        <w:tabs>
          <w:tab w:val="left" w:pos="993"/>
        </w:tabs>
        <w:spacing w:after="0" w:line="240" w:lineRule="auto"/>
        <w:ind w:left="0" w:right="142" w:firstLine="567"/>
        <w:jc w:val="both"/>
        <w:rPr>
          <w:rFonts w:ascii="Times New Roman" w:hAnsi="Times New Roman"/>
          <w:b/>
          <w:sz w:val="24"/>
          <w:szCs w:val="24"/>
          <w:shd w:val="clear" w:color="auto" w:fill="FFFFFF"/>
        </w:rPr>
      </w:pPr>
      <w:r w:rsidRPr="00F67654">
        <w:rPr>
          <w:rFonts w:ascii="Times New Roman" w:hAnsi="Times New Roman"/>
          <w:sz w:val="24"/>
          <w:szCs w:val="24"/>
        </w:rPr>
        <w:t>При отсутствии в УК от собственников помещений Актов услуги считаются оказанными в полном объеме и в надлежащем качестве.</w:t>
      </w:r>
    </w:p>
    <w:p w14:paraId="5C8044ED" w14:textId="77777777" w:rsidR="0077699F" w:rsidRPr="00776D21" w:rsidRDefault="0077699F" w:rsidP="0077699F">
      <w:pPr>
        <w:spacing w:after="0" w:line="240" w:lineRule="auto"/>
        <w:rPr>
          <w:rFonts w:ascii="Times New Roman" w:hAnsi="Times New Roman"/>
          <w:b/>
          <w:sz w:val="24"/>
          <w:szCs w:val="24"/>
        </w:rPr>
      </w:pPr>
    </w:p>
    <w:p w14:paraId="3FE12F89" w14:textId="77777777" w:rsidR="0077699F" w:rsidRPr="00F31AA9" w:rsidRDefault="0077699F" w:rsidP="0077699F">
      <w:pPr>
        <w:pStyle w:val="a3"/>
        <w:tabs>
          <w:tab w:val="left" w:pos="851"/>
          <w:tab w:val="left" w:pos="993"/>
          <w:tab w:val="left" w:pos="1276"/>
        </w:tabs>
        <w:ind w:left="567" w:right="141"/>
        <w:jc w:val="center"/>
        <w:rPr>
          <w:rFonts w:ascii="Times New Roman" w:hAnsi="Times New Roman"/>
          <w:b/>
          <w:color w:val="000000"/>
          <w:sz w:val="28"/>
          <w:szCs w:val="28"/>
          <w:shd w:val="clear" w:color="auto" w:fill="FFFFFF"/>
        </w:rPr>
      </w:pPr>
      <w:r w:rsidRPr="00F31AA9">
        <w:rPr>
          <w:rFonts w:ascii="Times New Roman" w:hAnsi="Times New Roman"/>
          <w:b/>
          <w:color w:val="000000"/>
          <w:sz w:val="28"/>
          <w:szCs w:val="28"/>
          <w:shd w:val="clear" w:color="auto" w:fill="FFFFFF"/>
        </w:rPr>
        <w:t>Раздел 8 Заключительные положения</w:t>
      </w:r>
    </w:p>
    <w:p w14:paraId="3CE962C7" w14:textId="77777777" w:rsidR="0077699F" w:rsidRPr="00776D21" w:rsidRDefault="0077699F" w:rsidP="0077699F">
      <w:pPr>
        <w:pStyle w:val="a3"/>
        <w:tabs>
          <w:tab w:val="left" w:pos="851"/>
          <w:tab w:val="left" w:pos="993"/>
          <w:tab w:val="left" w:pos="1276"/>
        </w:tabs>
        <w:spacing w:after="0" w:line="240" w:lineRule="auto"/>
        <w:ind w:left="0" w:right="142"/>
        <w:jc w:val="both"/>
        <w:rPr>
          <w:rFonts w:ascii="Times New Roman" w:hAnsi="Times New Roman"/>
          <w:sz w:val="24"/>
          <w:szCs w:val="24"/>
          <w:shd w:val="clear" w:color="auto" w:fill="FFFFFF"/>
        </w:rPr>
      </w:pPr>
    </w:p>
    <w:p w14:paraId="607F351F" w14:textId="77777777" w:rsidR="0077699F" w:rsidRPr="00776D21" w:rsidRDefault="0077699F" w:rsidP="0077699F">
      <w:pPr>
        <w:pStyle w:val="a3"/>
        <w:tabs>
          <w:tab w:val="left" w:pos="851"/>
          <w:tab w:val="left" w:pos="993"/>
          <w:tab w:val="left" w:pos="1276"/>
        </w:tabs>
        <w:spacing w:after="0" w:line="240" w:lineRule="auto"/>
        <w:ind w:left="0" w:right="142" w:firstLine="567"/>
        <w:jc w:val="both"/>
        <w:rPr>
          <w:rFonts w:ascii="Times New Roman" w:hAnsi="Times New Roman"/>
          <w:sz w:val="24"/>
          <w:szCs w:val="24"/>
          <w:shd w:val="clear" w:color="auto" w:fill="FFFFFF"/>
        </w:rPr>
      </w:pPr>
      <w:r w:rsidRPr="00776D21">
        <w:rPr>
          <w:rFonts w:ascii="Times New Roman" w:hAnsi="Times New Roman"/>
          <w:sz w:val="24"/>
          <w:szCs w:val="24"/>
          <w:shd w:val="clear" w:color="auto" w:fill="FFFFFF"/>
        </w:rPr>
        <w:t>8.1. Срок настоящего положения не ограничен.</w:t>
      </w:r>
    </w:p>
    <w:p w14:paraId="0B25D562" w14:textId="77777777" w:rsidR="0077699F" w:rsidRPr="00776D21" w:rsidRDefault="0077699F" w:rsidP="0077699F">
      <w:pPr>
        <w:pStyle w:val="a3"/>
        <w:tabs>
          <w:tab w:val="left" w:pos="851"/>
          <w:tab w:val="left" w:pos="993"/>
          <w:tab w:val="left" w:pos="1276"/>
        </w:tabs>
        <w:spacing w:after="0" w:line="240" w:lineRule="auto"/>
        <w:ind w:left="0" w:right="142" w:firstLine="567"/>
        <w:jc w:val="both"/>
        <w:rPr>
          <w:rFonts w:ascii="Times New Roman" w:hAnsi="Times New Roman"/>
          <w:sz w:val="24"/>
          <w:szCs w:val="24"/>
        </w:rPr>
      </w:pPr>
      <w:r w:rsidRPr="00776D21">
        <w:rPr>
          <w:rFonts w:ascii="Times New Roman" w:hAnsi="Times New Roman"/>
          <w:sz w:val="24"/>
          <w:szCs w:val="24"/>
        </w:rPr>
        <w:t>8.2. Право изменять, дополнять, приостанавливать действие или отменять действие настоящего положения принадлежит общему собранию собственников помещений в МКД.</w:t>
      </w:r>
    </w:p>
    <w:p w14:paraId="4577D263" w14:textId="77777777" w:rsidR="0077699F" w:rsidRPr="00776D21" w:rsidRDefault="0077699F" w:rsidP="0077699F">
      <w:pPr>
        <w:pStyle w:val="a3"/>
        <w:tabs>
          <w:tab w:val="left" w:pos="851"/>
          <w:tab w:val="left" w:pos="993"/>
          <w:tab w:val="left" w:pos="1276"/>
        </w:tabs>
        <w:spacing w:after="0" w:line="240" w:lineRule="auto"/>
        <w:ind w:left="0" w:right="142"/>
        <w:jc w:val="both"/>
        <w:rPr>
          <w:rFonts w:ascii="Times New Roman" w:hAnsi="Times New Roman"/>
          <w:sz w:val="24"/>
          <w:szCs w:val="24"/>
        </w:rPr>
      </w:pPr>
    </w:p>
    <w:p w14:paraId="20CF0C3D" w14:textId="77777777" w:rsidR="0077699F" w:rsidRPr="00776D21" w:rsidRDefault="0077699F" w:rsidP="0077699F">
      <w:pPr>
        <w:pStyle w:val="a3"/>
        <w:tabs>
          <w:tab w:val="left" w:pos="567"/>
        </w:tabs>
        <w:ind w:left="0" w:firstLine="426"/>
        <w:jc w:val="right"/>
        <w:rPr>
          <w:rFonts w:ascii="Times New Roman" w:hAnsi="Times New Roman"/>
          <w:b/>
          <w:sz w:val="20"/>
          <w:szCs w:val="20"/>
        </w:rPr>
      </w:pPr>
    </w:p>
    <w:p w14:paraId="421545B2" w14:textId="77777777" w:rsidR="0077699F" w:rsidRPr="00776D21" w:rsidRDefault="0077699F" w:rsidP="0077699F">
      <w:pPr>
        <w:pStyle w:val="a3"/>
        <w:tabs>
          <w:tab w:val="left" w:pos="567"/>
        </w:tabs>
        <w:ind w:left="0" w:firstLine="426"/>
        <w:jc w:val="right"/>
        <w:rPr>
          <w:rFonts w:ascii="Times New Roman" w:hAnsi="Times New Roman"/>
          <w:b/>
          <w:sz w:val="20"/>
          <w:szCs w:val="20"/>
        </w:rPr>
      </w:pPr>
    </w:p>
    <w:p w14:paraId="451F86B8" w14:textId="77777777" w:rsidR="0077699F" w:rsidRPr="00776D21" w:rsidRDefault="0077699F" w:rsidP="0077699F">
      <w:pPr>
        <w:pStyle w:val="a3"/>
        <w:tabs>
          <w:tab w:val="left" w:pos="567"/>
        </w:tabs>
        <w:ind w:left="0" w:firstLine="426"/>
        <w:jc w:val="right"/>
        <w:rPr>
          <w:rFonts w:ascii="Times New Roman" w:hAnsi="Times New Roman"/>
          <w:b/>
          <w:sz w:val="20"/>
          <w:szCs w:val="20"/>
        </w:rPr>
      </w:pPr>
    </w:p>
    <w:p w14:paraId="65801E81" w14:textId="77777777" w:rsidR="0077699F" w:rsidRPr="00776D21" w:rsidRDefault="0077699F" w:rsidP="0077699F">
      <w:pPr>
        <w:pStyle w:val="a3"/>
        <w:tabs>
          <w:tab w:val="left" w:pos="567"/>
        </w:tabs>
        <w:ind w:left="0" w:firstLine="426"/>
        <w:jc w:val="right"/>
        <w:rPr>
          <w:rFonts w:ascii="Times New Roman" w:hAnsi="Times New Roman"/>
          <w:b/>
          <w:sz w:val="20"/>
          <w:szCs w:val="20"/>
        </w:rPr>
      </w:pPr>
    </w:p>
    <w:p w14:paraId="7F1F16A6" w14:textId="77777777" w:rsidR="0077699F" w:rsidRPr="00776D21" w:rsidRDefault="0077699F" w:rsidP="0077699F">
      <w:pPr>
        <w:spacing w:after="0" w:line="240" w:lineRule="auto"/>
        <w:jc w:val="right"/>
        <w:rPr>
          <w:rFonts w:ascii="Times New Roman" w:hAnsi="Times New Roman"/>
          <w:b/>
          <w:sz w:val="20"/>
          <w:szCs w:val="20"/>
        </w:rPr>
      </w:pPr>
      <w:r w:rsidRPr="00776D21">
        <w:rPr>
          <w:rFonts w:ascii="Times New Roman" w:hAnsi="Times New Roman"/>
          <w:b/>
          <w:sz w:val="20"/>
          <w:szCs w:val="20"/>
        </w:rPr>
        <w:br w:type="page"/>
      </w:r>
    </w:p>
    <w:p w14:paraId="66B4CBB3" w14:textId="77777777" w:rsidR="0077699F" w:rsidRPr="00776D21" w:rsidRDefault="0077699F" w:rsidP="0077699F">
      <w:pPr>
        <w:spacing w:after="0" w:line="240" w:lineRule="auto"/>
        <w:jc w:val="right"/>
        <w:rPr>
          <w:rFonts w:ascii="Times New Roman" w:hAnsi="Times New Roman"/>
          <w:b/>
          <w:sz w:val="20"/>
          <w:szCs w:val="20"/>
        </w:rPr>
      </w:pPr>
    </w:p>
    <w:p w14:paraId="40F7735C" w14:textId="77777777" w:rsidR="0077699F" w:rsidRPr="00776D21" w:rsidRDefault="0077699F" w:rsidP="0077699F">
      <w:pPr>
        <w:spacing w:after="0" w:line="240" w:lineRule="auto"/>
        <w:jc w:val="right"/>
        <w:rPr>
          <w:rFonts w:ascii="Times New Roman" w:hAnsi="Times New Roman"/>
          <w:b/>
          <w:sz w:val="20"/>
          <w:szCs w:val="20"/>
        </w:rPr>
      </w:pPr>
      <w:r w:rsidRPr="00776D21">
        <w:rPr>
          <w:rFonts w:ascii="Times New Roman" w:hAnsi="Times New Roman"/>
          <w:b/>
          <w:sz w:val="20"/>
          <w:szCs w:val="20"/>
        </w:rPr>
        <w:t>Приложение № 1</w:t>
      </w:r>
    </w:p>
    <w:p w14:paraId="70116863" w14:textId="77777777" w:rsidR="0077699F" w:rsidRPr="00776D21" w:rsidRDefault="0077699F" w:rsidP="0077699F">
      <w:pPr>
        <w:pStyle w:val="a3"/>
        <w:tabs>
          <w:tab w:val="left" w:pos="567"/>
        </w:tabs>
        <w:ind w:left="0" w:firstLine="426"/>
        <w:rPr>
          <w:rFonts w:ascii="Times New Roman" w:hAnsi="Times New Roman"/>
          <w:b/>
          <w:sz w:val="20"/>
          <w:szCs w:val="20"/>
        </w:rPr>
      </w:pPr>
    </w:p>
    <w:p w14:paraId="66DE813E" w14:textId="77777777" w:rsidR="0077699F" w:rsidRPr="00776D21" w:rsidRDefault="0077699F" w:rsidP="0077699F">
      <w:pPr>
        <w:pStyle w:val="a3"/>
        <w:tabs>
          <w:tab w:val="left" w:pos="567"/>
        </w:tabs>
        <w:ind w:left="0" w:firstLine="426"/>
        <w:jc w:val="right"/>
        <w:rPr>
          <w:rFonts w:ascii="Times New Roman" w:hAnsi="Times New Roman"/>
          <w:b/>
          <w:sz w:val="20"/>
          <w:szCs w:val="20"/>
        </w:rPr>
      </w:pPr>
    </w:p>
    <w:p w14:paraId="01111B4B" w14:textId="77777777" w:rsidR="0077699F" w:rsidRPr="00776D21" w:rsidRDefault="0077699F" w:rsidP="0077699F">
      <w:pPr>
        <w:pStyle w:val="a3"/>
        <w:tabs>
          <w:tab w:val="left" w:pos="567"/>
          <w:tab w:val="left" w:pos="6781"/>
          <w:tab w:val="right" w:pos="9637"/>
        </w:tabs>
        <w:ind w:left="0" w:firstLine="5670"/>
        <w:rPr>
          <w:rFonts w:ascii="Times New Roman" w:hAnsi="Times New Roman"/>
          <w:sz w:val="20"/>
          <w:szCs w:val="20"/>
        </w:rPr>
      </w:pPr>
      <w:r w:rsidRPr="00776D21">
        <w:rPr>
          <w:rFonts w:ascii="Times New Roman" w:hAnsi="Times New Roman"/>
          <w:sz w:val="20"/>
          <w:szCs w:val="20"/>
        </w:rPr>
        <w:t>Директору ООО «УК «Марсель»</w:t>
      </w:r>
    </w:p>
    <w:p w14:paraId="0850B1B7"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1ABE6611" w14:textId="77777777" w:rsidR="0077699F" w:rsidRPr="00776D21" w:rsidRDefault="0077699F" w:rsidP="0077699F">
      <w:pPr>
        <w:pStyle w:val="a3"/>
        <w:tabs>
          <w:tab w:val="left" w:pos="567"/>
        </w:tabs>
        <w:ind w:left="0" w:firstLine="426"/>
        <w:jc w:val="right"/>
        <w:rPr>
          <w:rFonts w:ascii="Times New Roman" w:hAnsi="Times New Roman"/>
          <w:sz w:val="20"/>
          <w:szCs w:val="20"/>
        </w:rPr>
      </w:pPr>
      <w:r w:rsidRPr="00776D21">
        <w:rPr>
          <w:rFonts w:ascii="Times New Roman" w:hAnsi="Times New Roman"/>
          <w:sz w:val="20"/>
          <w:szCs w:val="20"/>
        </w:rPr>
        <w:t>_______________________________________</w:t>
      </w:r>
    </w:p>
    <w:p w14:paraId="155E5C14"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5FFF2871" w14:textId="77777777" w:rsidR="0077699F" w:rsidRPr="00776D21" w:rsidRDefault="0077699F" w:rsidP="0077699F">
      <w:pPr>
        <w:pStyle w:val="a3"/>
        <w:tabs>
          <w:tab w:val="left" w:pos="567"/>
        </w:tabs>
        <w:ind w:left="0" w:firstLine="426"/>
        <w:jc w:val="right"/>
        <w:rPr>
          <w:rFonts w:ascii="Times New Roman" w:hAnsi="Times New Roman"/>
          <w:sz w:val="20"/>
          <w:szCs w:val="20"/>
        </w:rPr>
      </w:pPr>
      <w:r w:rsidRPr="00776D21">
        <w:rPr>
          <w:rFonts w:ascii="Times New Roman" w:hAnsi="Times New Roman"/>
          <w:sz w:val="20"/>
          <w:szCs w:val="20"/>
        </w:rPr>
        <w:t>от _____________________________________</w:t>
      </w:r>
    </w:p>
    <w:p w14:paraId="5ABF6FF2"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7D3686DB" w14:textId="77777777" w:rsidR="0077699F" w:rsidRPr="00776D21" w:rsidRDefault="0077699F" w:rsidP="0077699F">
      <w:pPr>
        <w:pStyle w:val="a3"/>
        <w:tabs>
          <w:tab w:val="left" w:pos="567"/>
        </w:tabs>
        <w:ind w:left="0" w:firstLine="426"/>
        <w:rPr>
          <w:rFonts w:ascii="Times New Roman" w:hAnsi="Times New Roman"/>
          <w:sz w:val="20"/>
          <w:szCs w:val="20"/>
        </w:rPr>
      </w:pPr>
    </w:p>
    <w:p w14:paraId="2FE067A3" w14:textId="77777777" w:rsidR="0077699F" w:rsidRPr="00776D21" w:rsidRDefault="0077699F" w:rsidP="0077699F">
      <w:pPr>
        <w:pStyle w:val="a3"/>
        <w:tabs>
          <w:tab w:val="left" w:pos="567"/>
        </w:tabs>
        <w:ind w:left="0" w:firstLine="426"/>
        <w:jc w:val="center"/>
        <w:rPr>
          <w:rFonts w:ascii="Times New Roman" w:hAnsi="Times New Roman"/>
          <w:b/>
          <w:sz w:val="20"/>
          <w:szCs w:val="20"/>
        </w:rPr>
      </w:pPr>
      <w:r w:rsidRPr="00776D21">
        <w:rPr>
          <w:rFonts w:ascii="Times New Roman" w:hAnsi="Times New Roman"/>
          <w:b/>
          <w:sz w:val="20"/>
          <w:szCs w:val="20"/>
        </w:rPr>
        <w:t>Заявление на внесение информации в Базу данных</w:t>
      </w:r>
    </w:p>
    <w:p w14:paraId="4EF4973B" w14:textId="77777777" w:rsidR="0077699F" w:rsidRPr="00776D21" w:rsidRDefault="0077699F" w:rsidP="0077699F">
      <w:pPr>
        <w:pStyle w:val="a3"/>
        <w:tabs>
          <w:tab w:val="left" w:pos="567"/>
        </w:tabs>
        <w:ind w:left="0" w:firstLine="426"/>
        <w:rPr>
          <w:rFonts w:ascii="Times New Roman" w:hAnsi="Times New Roman"/>
          <w:sz w:val="20"/>
          <w:szCs w:val="20"/>
        </w:rPr>
      </w:pPr>
    </w:p>
    <w:p w14:paraId="185A830F" w14:textId="77777777" w:rsidR="0077699F" w:rsidRPr="00776D21" w:rsidRDefault="0077699F" w:rsidP="0077699F">
      <w:pPr>
        <w:pStyle w:val="a3"/>
        <w:tabs>
          <w:tab w:val="left" w:pos="567"/>
        </w:tabs>
        <w:ind w:left="0" w:firstLine="426"/>
        <w:jc w:val="both"/>
        <w:rPr>
          <w:rFonts w:ascii="Times New Roman" w:hAnsi="Times New Roman"/>
          <w:sz w:val="20"/>
          <w:szCs w:val="20"/>
        </w:rPr>
      </w:pPr>
      <w:r w:rsidRPr="00776D21">
        <w:rPr>
          <w:rFonts w:ascii="Times New Roman" w:hAnsi="Times New Roman"/>
          <w:sz w:val="20"/>
          <w:szCs w:val="20"/>
        </w:rPr>
        <w:t xml:space="preserve">Прошу внести информацию в Базу данных жителей ЖК Марсель для доступа на территорию через пост охраны (шлагбаумы на въезд и выезд) и автоматические ворота. </w:t>
      </w:r>
    </w:p>
    <w:p w14:paraId="63629B02" w14:textId="77777777" w:rsidR="0077699F" w:rsidRPr="00776D21" w:rsidRDefault="0077699F" w:rsidP="0077699F">
      <w:pPr>
        <w:spacing w:after="0" w:line="240" w:lineRule="auto"/>
        <w:jc w:val="both"/>
        <w:rPr>
          <w:rFonts w:ascii="Times New Roman" w:hAnsi="Times New Roman"/>
          <w:sz w:val="20"/>
          <w:szCs w:val="20"/>
        </w:rPr>
      </w:pPr>
    </w:p>
    <w:p w14:paraId="58E17D48"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 xml:space="preserve">1. ФИО собственника/пользователя (заявителя) помещения МКД: </w:t>
      </w:r>
    </w:p>
    <w:p w14:paraId="5D902007" w14:textId="77777777" w:rsidR="0077699F" w:rsidRPr="00776D21" w:rsidRDefault="0077699F" w:rsidP="0077699F">
      <w:pPr>
        <w:spacing w:after="0" w:line="240" w:lineRule="auto"/>
        <w:jc w:val="both"/>
        <w:rPr>
          <w:rFonts w:ascii="Times New Roman" w:hAnsi="Times New Roman"/>
          <w:sz w:val="20"/>
          <w:szCs w:val="20"/>
        </w:rPr>
      </w:pPr>
    </w:p>
    <w:p w14:paraId="7D298375"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3CA51451" w14:textId="77777777" w:rsidR="0077699F" w:rsidRPr="00776D21" w:rsidRDefault="0077699F" w:rsidP="0077699F">
      <w:pPr>
        <w:spacing w:after="0" w:line="240" w:lineRule="auto"/>
        <w:jc w:val="both"/>
        <w:rPr>
          <w:rFonts w:ascii="Times New Roman" w:hAnsi="Times New Roman"/>
          <w:sz w:val="20"/>
          <w:szCs w:val="20"/>
        </w:rPr>
      </w:pPr>
    </w:p>
    <w:p w14:paraId="24094829"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2. Документ, на основании которого действует заявитель (наименование – выписка ЕГРН, акт приёма/передачи, договор аренды, договор купли-продажи, номер и дата):</w:t>
      </w:r>
    </w:p>
    <w:p w14:paraId="1322137B" w14:textId="77777777" w:rsidR="0077699F" w:rsidRPr="00776D21" w:rsidRDefault="0077699F" w:rsidP="0077699F">
      <w:pPr>
        <w:spacing w:after="0" w:line="240" w:lineRule="auto"/>
        <w:jc w:val="both"/>
        <w:rPr>
          <w:rFonts w:ascii="Times New Roman" w:hAnsi="Times New Roman"/>
          <w:sz w:val="20"/>
          <w:szCs w:val="20"/>
        </w:rPr>
      </w:pPr>
    </w:p>
    <w:p w14:paraId="1D520D35"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6FD17495" w14:textId="77777777" w:rsidR="0077699F" w:rsidRPr="00776D21" w:rsidRDefault="0077699F" w:rsidP="0077699F">
      <w:pPr>
        <w:spacing w:after="0" w:line="240" w:lineRule="auto"/>
        <w:jc w:val="both"/>
        <w:rPr>
          <w:rFonts w:ascii="Times New Roman" w:hAnsi="Times New Roman"/>
          <w:sz w:val="20"/>
          <w:szCs w:val="20"/>
        </w:rPr>
      </w:pPr>
    </w:p>
    <w:p w14:paraId="51725929"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2AD35C6D" w14:textId="77777777" w:rsidR="0077699F" w:rsidRPr="00776D21" w:rsidRDefault="0077699F" w:rsidP="0077699F">
      <w:pPr>
        <w:spacing w:after="0" w:line="240" w:lineRule="auto"/>
        <w:jc w:val="both"/>
        <w:rPr>
          <w:rFonts w:ascii="Times New Roman" w:hAnsi="Times New Roman"/>
          <w:sz w:val="20"/>
          <w:szCs w:val="20"/>
        </w:rPr>
      </w:pPr>
    </w:p>
    <w:p w14:paraId="098D95F8"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3. Тип (квартира/</w:t>
      </w:r>
      <w:proofErr w:type="spellStart"/>
      <w:proofErr w:type="gramStart"/>
      <w:r w:rsidRPr="00776D21">
        <w:rPr>
          <w:rFonts w:ascii="Times New Roman" w:hAnsi="Times New Roman"/>
          <w:sz w:val="20"/>
          <w:szCs w:val="20"/>
        </w:rPr>
        <w:t>комм.помещение</w:t>
      </w:r>
      <w:proofErr w:type="spellEnd"/>
      <w:proofErr w:type="gramEnd"/>
      <w:r w:rsidRPr="00776D21">
        <w:rPr>
          <w:rFonts w:ascii="Times New Roman" w:hAnsi="Times New Roman"/>
          <w:sz w:val="20"/>
          <w:szCs w:val="20"/>
        </w:rPr>
        <w:t>) и номер помещения заявителя:  ______________________________________</w:t>
      </w:r>
    </w:p>
    <w:p w14:paraId="17BF12CE" w14:textId="77777777" w:rsidR="0077699F" w:rsidRPr="00776D21" w:rsidRDefault="0077699F" w:rsidP="0077699F">
      <w:pPr>
        <w:spacing w:after="0" w:line="240" w:lineRule="auto"/>
        <w:jc w:val="both"/>
        <w:rPr>
          <w:rFonts w:ascii="Times New Roman" w:hAnsi="Times New Roman"/>
          <w:sz w:val="20"/>
          <w:szCs w:val="20"/>
        </w:rPr>
      </w:pPr>
    </w:p>
    <w:p w14:paraId="184115CC"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4. Контактный телефон для выдачи гостевого пропуска (въезд через шлагбаум) и въезда во внутренний двор (через автоматические ворота):</w:t>
      </w:r>
    </w:p>
    <w:p w14:paraId="13EDE5FD"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ab/>
        <w:t>1)  __________________________________</w:t>
      </w:r>
    </w:p>
    <w:p w14:paraId="289CDB33"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ab/>
        <w:t>2)  __________________________________</w:t>
      </w:r>
    </w:p>
    <w:p w14:paraId="24920786"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ab/>
        <w:t>3)  __________________________________</w:t>
      </w:r>
    </w:p>
    <w:p w14:paraId="11376AE9"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5.  Информация о транспортном средстве:</w:t>
      </w:r>
    </w:p>
    <w:tbl>
      <w:tblPr>
        <w:tblStyle w:val="a8"/>
        <w:tblW w:w="0" w:type="auto"/>
        <w:tblInd w:w="1002" w:type="dxa"/>
        <w:tblLook w:val="04A0" w:firstRow="1" w:lastRow="0" w:firstColumn="1" w:lastColumn="0" w:noHBand="0" w:noVBand="1"/>
      </w:tblPr>
      <w:tblGrid>
        <w:gridCol w:w="534"/>
        <w:gridCol w:w="3284"/>
        <w:gridCol w:w="3285"/>
      </w:tblGrid>
      <w:tr w:rsidR="0077699F" w:rsidRPr="00776D21" w14:paraId="5F1EFA53" w14:textId="77777777" w:rsidTr="001041F4">
        <w:tc>
          <w:tcPr>
            <w:tcW w:w="534" w:type="dxa"/>
            <w:vAlign w:val="center"/>
          </w:tcPr>
          <w:p w14:paraId="160D2E36" w14:textId="77777777" w:rsidR="0077699F" w:rsidRPr="00776D21" w:rsidRDefault="0077699F" w:rsidP="001041F4">
            <w:pPr>
              <w:tabs>
                <w:tab w:val="left" w:pos="567"/>
              </w:tabs>
              <w:jc w:val="center"/>
              <w:rPr>
                <w:rFonts w:ascii="Times New Roman" w:hAnsi="Times New Roman"/>
              </w:rPr>
            </w:pPr>
            <w:r w:rsidRPr="00776D21">
              <w:rPr>
                <w:rFonts w:ascii="Times New Roman" w:hAnsi="Times New Roman"/>
              </w:rPr>
              <w:t>№</w:t>
            </w:r>
          </w:p>
        </w:tc>
        <w:tc>
          <w:tcPr>
            <w:tcW w:w="3284" w:type="dxa"/>
            <w:vAlign w:val="center"/>
          </w:tcPr>
          <w:p w14:paraId="12B27EA0" w14:textId="77777777" w:rsidR="0077699F" w:rsidRPr="00776D21" w:rsidRDefault="0077699F" w:rsidP="001041F4">
            <w:pPr>
              <w:tabs>
                <w:tab w:val="left" w:pos="567"/>
              </w:tabs>
              <w:jc w:val="center"/>
              <w:rPr>
                <w:rFonts w:ascii="Times New Roman" w:hAnsi="Times New Roman"/>
              </w:rPr>
            </w:pPr>
            <w:r w:rsidRPr="00776D21">
              <w:rPr>
                <w:rFonts w:ascii="Times New Roman" w:hAnsi="Times New Roman"/>
              </w:rPr>
              <w:t>Регистрационный номер</w:t>
            </w:r>
          </w:p>
        </w:tc>
        <w:tc>
          <w:tcPr>
            <w:tcW w:w="3285" w:type="dxa"/>
            <w:vAlign w:val="center"/>
          </w:tcPr>
          <w:p w14:paraId="64B06BA8" w14:textId="77777777" w:rsidR="0077699F" w:rsidRPr="00776D21" w:rsidRDefault="0077699F" w:rsidP="001041F4">
            <w:pPr>
              <w:tabs>
                <w:tab w:val="left" w:pos="567"/>
              </w:tabs>
              <w:jc w:val="center"/>
              <w:rPr>
                <w:rFonts w:ascii="Times New Roman" w:hAnsi="Times New Roman"/>
              </w:rPr>
            </w:pPr>
            <w:r w:rsidRPr="00776D21">
              <w:rPr>
                <w:rFonts w:ascii="Times New Roman" w:hAnsi="Times New Roman"/>
              </w:rPr>
              <w:t>Модель легкового ТС</w:t>
            </w:r>
          </w:p>
        </w:tc>
      </w:tr>
      <w:tr w:rsidR="0077699F" w:rsidRPr="00776D21" w14:paraId="5BF05E7E" w14:textId="77777777" w:rsidTr="001041F4">
        <w:tc>
          <w:tcPr>
            <w:tcW w:w="534" w:type="dxa"/>
            <w:vAlign w:val="center"/>
          </w:tcPr>
          <w:p w14:paraId="42762A61" w14:textId="77777777" w:rsidR="0077699F" w:rsidRPr="00776D21" w:rsidRDefault="0077699F" w:rsidP="001041F4">
            <w:pPr>
              <w:tabs>
                <w:tab w:val="left" w:pos="567"/>
              </w:tabs>
              <w:jc w:val="center"/>
              <w:rPr>
                <w:rFonts w:ascii="Times New Roman" w:hAnsi="Times New Roman"/>
              </w:rPr>
            </w:pPr>
            <w:r w:rsidRPr="00776D21">
              <w:rPr>
                <w:rFonts w:ascii="Times New Roman" w:hAnsi="Times New Roman"/>
              </w:rPr>
              <w:t>1</w:t>
            </w:r>
          </w:p>
        </w:tc>
        <w:tc>
          <w:tcPr>
            <w:tcW w:w="3284" w:type="dxa"/>
            <w:vAlign w:val="center"/>
          </w:tcPr>
          <w:p w14:paraId="4A44981D" w14:textId="77777777" w:rsidR="0077699F" w:rsidRPr="00776D21" w:rsidRDefault="0077699F" w:rsidP="001041F4">
            <w:pPr>
              <w:tabs>
                <w:tab w:val="left" w:pos="567"/>
              </w:tabs>
              <w:jc w:val="center"/>
              <w:rPr>
                <w:rFonts w:ascii="Times New Roman" w:hAnsi="Times New Roman"/>
              </w:rPr>
            </w:pPr>
          </w:p>
        </w:tc>
        <w:tc>
          <w:tcPr>
            <w:tcW w:w="3285" w:type="dxa"/>
            <w:vAlign w:val="center"/>
          </w:tcPr>
          <w:p w14:paraId="448C7850" w14:textId="77777777" w:rsidR="0077699F" w:rsidRPr="00776D21" w:rsidRDefault="0077699F" w:rsidP="001041F4">
            <w:pPr>
              <w:tabs>
                <w:tab w:val="left" w:pos="567"/>
              </w:tabs>
              <w:jc w:val="center"/>
              <w:rPr>
                <w:rFonts w:ascii="Times New Roman" w:hAnsi="Times New Roman"/>
              </w:rPr>
            </w:pPr>
          </w:p>
        </w:tc>
      </w:tr>
      <w:tr w:rsidR="0077699F" w:rsidRPr="00776D21" w14:paraId="39058C8E" w14:textId="77777777" w:rsidTr="001041F4">
        <w:tc>
          <w:tcPr>
            <w:tcW w:w="534" w:type="dxa"/>
            <w:vAlign w:val="center"/>
          </w:tcPr>
          <w:p w14:paraId="2F65E1EA" w14:textId="77777777" w:rsidR="0077699F" w:rsidRPr="00776D21" w:rsidRDefault="0077699F" w:rsidP="001041F4">
            <w:pPr>
              <w:tabs>
                <w:tab w:val="left" w:pos="567"/>
              </w:tabs>
              <w:jc w:val="center"/>
              <w:rPr>
                <w:rFonts w:ascii="Times New Roman" w:hAnsi="Times New Roman"/>
              </w:rPr>
            </w:pPr>
            <w:r w:rsidRPr="00776D21">
              <w:rPr>
                <w:rFonts w:ascii="Times New Roman" w:hAnsi="Times New Roman"/>
              </w:rPr>
              <w:t>2</w:t>
            </w:r>
          </w:p>
        </w:tc>
        <w:tc>
          <w:tcPr>
            <w:tcW w:w="3284" w:type="dxa"/>
            <w:vAlign w:val="center"/>
          </w:tcPr>
          <w:p w14:paraId="72989530" w14:textId="77777777" w:rsidR="0077699F" w:rsidRPr="00776D21" w:rsidRDefault="0077699F" w:rsidP="001041F4">
            <w:pPr>
              <w:tabs>
                <w:tab w:val="left" w:pos="567"/>
              </w:tabs>
              <w:jc w:val="center"/>
              <w:rPr>
                <w:rFonts w:ascii="Times New Roman" w:hAnsi="Times New Roman"/>
              </w:rPr>
            </w:pPr>
          </w:p>
        </w:tc>
        <w:tc>
          <w:tcPr>
            <w:tcW w:w="3285" w:type="dxa"/>
            <w:vAlign w:val="center"/>
          </w:tcPr>
          <w:p w14:paraId="62A041B4" w14:textId="77777777" w:rsidR="0077699F" w:rsidRPr="00776D21" w:rsidRDefault="0077699F" w:rsidP="001041F4">
            <w:pPr>
              <w:tabs>
                <w:tab w:val="left" w:pos="567"/>
              </w:tabs>
              <w:jc w:val="center"/>
              <w:rPr>
                <w:rFonts w:ascii="Times New Roman" w:hAnsi="Times New Roman"/>
              </w:rPr>
            </w:pPr>
          </w:p>
        </w:tc>
      </w:tr>
    </w:tbl>
    <w:p w14:paraId="24EDE839" w14:textId="77777777" w:rsidR="0077699F" w:rsidRPr="00776D21" w:rsidRDefault="0077699F" w:rsidP="0077699F">
      <w:pPr>
        <w:tabs>
          <w:tab w:val="left" w:pos="567"/>
        </w:tabs>
        <w:rPr>
          <w:rFonts w:ascii="Times New Roman" w:hAnsi="Times New Roman"/>
          <w:sz w:val="20"/>
          <w:szCs w:val="20"/>
        </w:rPr>
      </w:pPr>
    </w:p>
    <w:p w14:paraId="55F294DE"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6.  Порядковый номер автоматических ворот для въезда во внутренний двор: _____________________________</w:t>
      </w:r>
    </w:p>
    <w:p w14:paraId="5645F166" w14:textId="77777777" w:rsidR="0077699F" w:rsidRPr="00776D21" w:rsidRDefault="0077699F" w:rsidP="0077699F">
      <w:pPr>
        <w:tabs>
          <w:tab w:val="left" w:pos="567"/>
        </w:tabs>
        <w:rPr>
          <w:rFonts w:ascii="Times New Roman" w:hAnsi="Times New Roman"/>
          <w:sz w:val="20"/>
          <w:szCs w:val="20"/>
        </w:rPr>
      </w:pPr>
    </w:p>
    <w:p w14:paraId="544AAD58" w14:textId="77777777" w:rsidR="0077699F" w:rsidRPr="00776D21" w:rsidRDefault="0077699F" w:rsidP="0077699F">
      <w:pPr>
        <w:tabs>
          <w:tab w:val="left" w:pos="567"/>
        </w:tabs>
        <w:ind w:firstLine="426"/>
        <w:jc w:val="both"/>
        <w:rPr>
          <w:rFonts w:ascii="Times New Roman" w:hAnsi="Times New Roman"/>
          <w:sz w:val="20"/>
          <w:szCs w:val="20"/>
        </w:rPr>
      </w:pPr>
      <w:r w:rsidRPr="00776D21">
        <w:rPr>
          <w:rFonts w:ascii="Times New Roman" w:hAnsi="Times New Roman"/>
          <w:sz w:val="20"/>
          <w:szCs w:val="20"/>
        </w:rPr>
        <w:t xml:space="preserve">С Положением о пропускном и </w:t>
      </w:r>
      <w:proofErr w:type="spellStart"/>
      <w:r w:rsidRPr="00776D21">
        <w:rPr>
          <w:rFonts w:ascii="Times New Roman" w:hAnsi="Times New Roman"/>
          <w:sz w:val="20"/>
          <w:szCs w:val="20"/>
        </w:rPr>
        <w:t>внутриобъектовом</w:t>
      </w:r>
      <w:proofErr w:type="spellEnd"/>
      <w:r w:rsidRPr="00776D21">
        <w:rPr>
          <w:rFonts w:ascii="Times New Roman" w:hAnsi="Times New Roman"/>
          <w:sz w:val="20"/>
          <w:szCs w:val="20"/>
        </w:rPr>
        <w:t xml:space="preserve"> режиме на территории ЖК Марсель ознакомлен, достоверность предоставленных данных гарантирую. </w:t>
      </w:r>
    </w:p>
    <w:p w14:paraId="4FE8FA42" w14:textId="77777777" w:rsidR="0077699F" w:rsidRPr="00776D21" w:rsidRDefault="0077699F" w:rsidP="0077699F">
      <w:pPr>
        <w:tabs>
          <w:tab w:val="left" w:pos="567"/>
        </w:tabs>
        <w:ind w:firstLine="426"/>
        <w:jc w:val="both"/>
        <w:rPr>
          <w:rFonts w:ascii="Times New Roman" w:hAnsi="Times New Roman"/>
          <w:sz w:val="20"/>
          <w:szCs w:val="20"/>
        </w:rPr>
      </w:pPr>
      <w:r w:rsidRPr="00776D21">
        <w:rPr>
          <w:rFonts w:ascii="Times New Roman" w:hAnsi="Times New Roman"/>
          <w:sz w:val="20"/>
          <w:szCs w:val="20"/>
        </w:rPr>
        <w:t>Даю согласие на обработку персональных данных.</w:t>
      </w:r>
    </w:p>
    <w:p w14:paraId="37D5A865" w14:textId="77777777" w:rsidR="0077699F" w:rsidRPr="00776D21" w:rsidRDefault="0077699F" w:rsidP="0077699F">
      <w:pPr>
        <w:tabs>
          <w:tab w:val="left" w:pos="567"/>
        </w:tabs>
        <w:ind w:firstLine="426"/>
        <w:jc w:val="both"/>
        <w:rPr>
          <w:rFonts w:ascii="Times New Roman" w:hAnsi="Times New Roman"/>
          <w:sz w:val="20"/>
          <w:szCs w:val="20"/>
        </w:rPr>
      </w:pPr>
    </w:p>
    <w:p w14:paraId="1AA9EC2E"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roofErr w:type="gramStart"/>
      <w:r w:rsidRPr="00776D21">
        <w:rPr>
          <w:rFonts w:ascii="Times New Roman" w:hAnsi="Times New Roman"/>
          <w:sz w:val="20"/>
          <w:szCs w:val="20"/>
        </w:rPr>
        <w:t xml:space="preserve">Дата:   </w:t>
      </w:r>
      <w:proofErr w:type="gramEnd"/>
      <w:r w:rsidRPr="00776D21">
        <w:rPr>
          <w:rFonts w:ascii="Times New Roman" w:hAnsi="Times New Roman"/>
          <w:sz w:val="20"/>
          <w:szCs w:val="20"/>
        </w:rPr>
        <w:t xml:space="preserve">                                                    </w:t>
      </w:r>
      <w:r w:rsidRPr="00776D21">
        <w:rPr>
          <w:rFonts w:ascii="Times New Roman" w:hAnsi="Times New Roman"/>
          <w:sz w:val="20"/>
          <w:szCs w:val="20"/>
        </w:rPr>
        <w:tab/>
      </w:r>
      <w:r w:rsidRPr="00776D21">
        <w:rPr>
          <w:rFonts w:ascii="Times New Roman" w:hAnsi="Times New Roman"/>
          <w:sz w:val="20"/>
          <w:szCs w:val="20"/>
        </w:rPr>
        <w:tab/>
      </w:r>
      <w:r w:rsidRPr="00776D21">
        <w:rPr>
          <w:rFonts w:ascii="Times New Roman" w:hAnsi="Times New Roman"/>
          <w:sz w:val="20"/>
          <w:szCs w:val="20"/>
        </w:rPr>
        <w:tab/>
      </w:r>
      <w:r w:rsidRPr="00776D21">
        <w:rPr>
          <w:rFonts w:ascii="Times New Roman" w:hAnsi="Times New Roman"/>
          <w:sz w:val="20"/>
          <w:szCs w:val="20"/>
        </w:rPr>
        <w:tab/>
      </w:r>
      <w:r w:rsidRPr="00776D21">
        <w:rPr>
          <w:rFonts w:ascii="Times New Roman" w:hAnsi="Times New Roman"/>
          <w:sz w:val="20"/>
          <w:szCs w:val="20"/>
        </w:rPr>
        <w:tab/>
        <w:t>Подпись:</w:t>
      </w:r>
    </w:p>
    <w:p w14:paraId="03D6711D"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54BE1530"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1B3FC05C"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77C34ECD" w14:textId="77777777" w:rsidR="0077699F" w:rsidRPr="00776D21" w:rsidRDefault="0077699F" w:rsidP="0077699F">
      <w:pPr>
        <w:pStyle w:val="a3"/>
        <w:tabs>
          <w:tab w:val="left" w:pos="567"/>
        </w:tabs>
        <w:ind w:left="0" w:firstLine="426"/>
        <w:jc w:val="center"/>
        <w:rPr>
          <w:rFonts w:ascii="Times New Roman" w:hAnsi="Times New Roman"/>
          <w:sz w:val="20"/>
          <w:szCs w:val="20"/>
        </w:rPr>
      </w:pPr>
      <w:r w:rsidRPr="00776D21">
        <w:rPr>
          <w:rFonts w:ascii="Times New Roman" w:hAnsi="Times New Roman"/>
          <w:sz w:val="20"/>
          <w:szCs w:val="20"/>
        </w:rPr>
        <w:t>Отметка о получении</w:t>
      </w:r>
    </w:p>
    <w:p w14:paraId="1AB31652" w14:textId="77777777" w:rsidR="0077699F" w:rsidRPr="00776D21" w:rsidRDefault="0077699F" w:rsidP="0077699F">
      <w:pPr>
        <w:pStyle w:val="a3"/>
        <w:tabs>
          <w:tab w:val="left" w:pos="567"/>
        </w:tabs>
        <w:ind w:left="0" w:firstLine="426"/>
        <w:rPr>
          <w:rFonts w:ascii="Times New Roman" w:hAnsi="Times New Roman"/>
          <w:sz w:val="20"/>
          <w:szCs w:val="20"/>
        </w:rPr>
      </w:pPr>
    </w:p>
    <w:p w14:paraId="636C0767" w14:textId="77777777" w:rsidR="0077699F" w:rsidRPr="00776D21" w:rsidRDefault="0077699F" w:rsidP="0077699F">
      <w:pPr>
        <w:pStyle w:val="a3"/>
        <w:tabs>
          <w:tab w:val="left" w:pos="567"/>
        </w:tabs>
        <w:ind w:left="0" w:firstLine="426"/>
        <w:rPr>
          <w:rFonts w:ascii="Times New Roman" w:hAnsi="Times New Roman"/>
          <w:sz w:val="20"/>
          <w:szCs w:val="20"/>
        </w:rPr>
      </w:pPr>
      <w:r w:rsidRPr="00776D21">
        <w:rPr>
          <w:rFonts w:ascii="Times New Roman" w:hAnsi="Times New Roman"/>
          <w:sz w:val="20"/>
          <w:szCs w:val="20"/>
        </w:rPr>
        <w:t xml:space="preserve">ФИО ответственного сотрудника: </w:t>
      </w:r>
    </w:p>
    <w:p w14:paraId="4264DC6D" w14:textId="77777777" w:rsidR="0077699F" w:rsidRPr="00776D21" w:rsidRDefault="0077699F" w:rsidP="0077699F">
      <w:pPr>
        <w:pStyle w:val="a3"/>
        <w:tabs>
          <w:tab w:val="left" w:pos="567"/>
        </w:tabs>
        <w:ind w:left="0" w:firstLine="426"/>
        <w:rPr>
          <w:rFonts w:ascii="Times New Roman" w:hAnsi="Times New Roman"/>
          <w:sz w:val="20"/>
          <w:szCs w:val="20"/>
        </w:rPr>
      </w:pPr>
      <w:proofErr w:type="gramStart"/>
      <w:r w:rsidRPr="00776D21">
        <w:rPr>
          <w:rFonts w:ascii="Times New Roman" w:hAnsi="Times New Roman"/>
          <w:sz w:val="20"/>
          <w:szCs w:val="20"/>
        </w:rPr>
        <w:t xml:space="preserve">Дата:   </w:t>
      </w:r>
      <w:proofErr w:type="gramEnd"/>
      <w:r w:rsidRPr="00776D21">
        <w:rPr>
          <w:rFonts w:ascii="Times New Roman" w:hAnsi="Times New Roman"/>
          <w:sz w:val="20"/>
          <w:szCs w:val="20"/>
        </w:rPr>
        <w:t xml:space="preserve">                                                                                                                        Подпись: </w:t>
      </w:r>
    </w:p>
    <w:p w14:paraId="32690B8E" w14:textId="77777777" w:rsidR="0077699F" w:rsidRPr="00776D21" w:rsidRDefault="0077699F" w:rsidP="0077699F">
      <w:pPr>
        <w:spacing w:after="0" w:line="240" w:lineRule="auto"/>
        <w:jc w:val="right"/>
        <w:rPr>
          <w:rFonts w:ascii="Times New Roman" w:hAnsi="Times New Roman"/>
          <w:b/>
          <w:sz w:val="20"/>
          <w:szCs w:val="20"/>
        </w:rPr>
      </w:pPr>
    </w:p>
    <w:p w14:paraId="02ED04C8" w14:textId="77777777" w:rsidR="0077699F" w:rsidRPr="00776D21" w:rsidRDefault="0077699F" w:rsidP="0077699F">
      <w:pPr>
        <w:spacing w:after="0" w:line="240" w:lineRule="auto"/>
        <w:jc w:val="right"/>
        <w:rPr>
          <w:rFonts w:ascii="Times New Roman" w:hAnsi="Times New Roman"/>
          <w:b/>
          <w:sz w:val="20"/>
          <w:szCs w:val="20"/>
        </w:rPr>
      </w:pPr>
      <w:r w:rsidRPr="00776D21">
        <w:rPr>
          <w:rFonts w:ascii="Times New Roman" w:hAnsi="Times New Roman"/>
          <w:b/>
          <w:sz w:val="20"/>
          <w:szCs w:val="20"/>
        </w:rPr>
        <w:t>Приложение № 2</w:t>
      </w:r>
    </w:p>
    <w:p w14:paraId="59DD16FD" w14:textId="77777777" w:rsidR="0077699F" w:rsidRPr="00776D21" w:rsidRDefault="0077699F" w:rsidP="0077699F">
      <w:pPr>
        <w:pStyle w:val="a3"/>
        <w:tabs>
          <w:tab w:val="left" w:pos="567"/>
        </w:tabs>
        <w:ind w:left="0" w:firstLine="426"/>
        <w:rPr>
          <w:rFonts w:ascii="Times New Roman" w:hAnsi="Times New Roman"/>
          <w:b/>
          <w:sz w:val="20"/>
          <w:szCs w:val="20"/>
        </w:rPr>
      </w:pPr>
    </w:p>
    <w:p w14:paraId="11C7D9CF"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3AFB81E9" w14:textId="77777777" w:rsidR="0077699F" w:rsidRPr="00776D21" w:rsidRDefault="0077699F" w:rsidP="0077699F">
      <w:pPr>
        <w:pStyle w:val="a3"/>
        <w:tabs>
          <w:tab w:val="left" w:pos="567"/>
        </w:tabs>
        <w:ind w:left="0" w:firstLine="4536"/>
        <w:jc w:val="center"/>
        <w:rPr>
          <w:rFonts w:ascii="Times New Roman" w:hAnsi="Times New Roman"/>
          <w:sz w:val="20"/>
          <w:szCs w:val="20"/>
        </w:rPr>
      </w:pPr>
      <w:r w:rsidRPr="00776D21">
        <w:rPr>
          <w:rFonts w:ascii="Times New Roman" w:hAnsi="Times New Roman"/>
          <w:sz w:val="20"/>
          <w:szCs w:val="20"/>
        </w:rPr>
        <w:t>Директору ООО</w:t>
      </w:r>
      <w:r>
        <w:rPr>
          <w:rFonts w:ascii="Times New Roman" w:hAnsi="Times New Roman"/>
          <w:sz w:val="20"/>
          <w:szCs w:val="20"/>
        </w:rPr>
        <w:t xml:space="preserve"> </w:t>
      </w:r>
      <w:r w:rsidRPr="00776D21">
        <w:rPr>
          <w:rFonts w:ascii="Times New Roman" w:hAnsi="Times New Roman"/>
          <w:sz w:val="20"/>
          <w:szCs w:val="20"/>
        </w:rPr>
        <w:t>«УК «Марсель»</w:t>
      </w:r>
    </w:p>
    <w:p w14:paraId="5DB3ABD2"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50D391DF" w14:textId="77777777" w:rsidR="0077699F" w:rsidRPr="00776D21" w:rsidRDefault="0077699F" w:rsidP="0077699F">
      <w:pPr>
        <w:pStyle w:val="a3"/>
        <w:tabs>
          <w:tab w:val="left" w:pos="567"/>
        </w:tabs>
        <w:ind w:left="0" w:firstLine="426"/>
        <w:jc w:val="right"/>
        <w:rPr>
          <w:rFonts w:ascii="Times New Roman" w:hAnsi="Times New Roman"/>
          <w:sz w:val="20"/>
          <w:szCs w:val="20"/>
        </w:rPr>
      </w:pPr>
      <w:r w:rsidRPr="00776D21">
        <w:rPr>
          <w:rFonts w:ascii="Times New Roman" w:hAnsi="Times New Roman"/>
          <w:sz w:val="20"/>
          <w:szCs w:val="20"/>
        </w:rPr>
        <w:t>_______________________________________</w:t>
      </w:r>
    </w:p>
    <w:p w14:paraId="5F8FF825"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312F7F01" w14:textId="77777777" w:rsidR="0077699F" w:rsidRPr="00776D21" w:rsidRDefault="0077699F" w:rsidP="0077699F">
      <w:pPr>
        <w:pStyle w:val="a3"/>
        <w:tabs>
          <w:tab w:val="left" w:pos="567"/>
        </w:tabs>
        <w:ind w:left="0" w:firstLine="426"/>
        <w:jc w:val="right"/>
        <w:rPr>
          <w:rFonts w:ascii="Times New Roman" w:hAnsi="Times New Roman"/>
          <w:sz w:val="20"/>
          <w:szCs w:val="20"/>
        </w:rPr>
      </w:pPr>
      <w:r w:rsidRPr="00776D21">
        <w:rPr>
          <w:rFonts w:ascii="Times New Roman" w:hAnsi="Times New Roman"/>
          <w:sz w:val="20"/>
          <w:szCs w:val="20"/>
        </w:rPr>
        <w:t>от _____________________________________</w:t>
      </w:r>
    </w:p>
    <w:p w14:paraId="062821DC"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4CA795E4"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542E22AB" w14:textId="77777777" w:rsidR="0077699F" w:rsidRPr="00776D21" w:rsidRDefault="0077699F" w:rsidP="0077699F">
      <w:pPr>
        <w:pStyle w:val="a3"/>
        <w:tabs>
          <w:tab w:val="left" w:pos="567"/>
        </w:tabs>
        <w:ind w:left="0" w:firstLine="426"/>
        <w:jc w:val="center"/>
        <w:rPr>
          <w:rFonts w:ascii="Times New Roman" w:hAnsi="Times New Roman"/>
          <w:b/>
          <w:sz w:val="20"/>
          <w:szCs w:val="20"/>
        </w:rPr>
      </w:pPr>
      <w:r w:rsidRPr="00776D21">
        <w:rPr>
          <w:rFonts w:ascii="Times New Roman" w:hAnsi="Times New Roman"/>
          <w:b/>
          <w:sz w:val="20"/>
          <w:szCs w:val="20"/>
        </w:rPr>
        <w:t>Запрос на предоставление видеозаписи</w:t>
      </w:r>
    </w:p>
    <w:p w14:paraId="08F4E7F8" w14:textId="77777777" w:rsidR="0077699F" w:rsidRPr="00776D21" w:rsidRDefault="0077699F" w:rsidP="0077699F">
      <w:pPr>
        <w:pStyle w:val="a3"/>
        <w:tabs>
          <w:tab w:val="left" w:pos="567"/>
        </w:tabs>
        <w:ind w:left="0" w:firstLine="426"/>
        <w:rPr>
          <w:rFonts w:ascii="Times New Roman" w:hAnsi="Times New Roman"/>
          <w:sz w:val="20"/>
          <w:szCs w:val="20"/>
        </w:rPr>
      </w:pPr>
    </w:p>
    <w:p w14:paraId="3673D383"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ФИО заявителя (представителя): ___________________________________________________________________</w:t>
      </w:r>
    </w:p>
    <w:p w14:paraId="148607D5" w14:textId="77777777" w:rsidR="0077699F" w:rsidRPr="00776D21" w:rsidRDefault="0077699F" w:rsidP="0077699F">
      <w:pPr>
        <w:spacing w:after="0" w:line="240" w:lineRule="auto"/>
        <w:jc w:val="both"/>
        <w:rPr>
          <w:rFonts w:ascii="Times New Roman" w:hAnsi="Times New Roman"/>
          <w:sz w:val="20"/>
          <w:szCs w:val="20"/>
        </w:rPr>
      </w:pPr>
    </w:p>
    <w:p w14:paraId="74E7358A"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Документ, на основании которого действует представитель заявителя (наименование, номер и дата):</w:t>
      </w:r>
    </w:p>
    <w:p w14:paraId="64FDF40E" w14:textId="77777777" w:rsidR="0077699F" w:rsidRPr="00776D21" w:rsidRDefault="0077699F" w:rsidP="0077699F">
      <w:pPr>
        <w:spacing w:after="0" w:line="240" w:lineRule="auto"/>
        <w:jc w:val="both"/>
        <w:rPr>
          <w:rFonts w:ascii="Times New Roman" w:hAnsi="Times New Roman"/>
          <w:sz w:val="20"/>
          <w:szCs w:val="20"/>
        </w:rPr>
      </w:pPr>
    </w:p>
    <w:p w14:paraId="7D889FEA"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7D6BC43F" w14:textId="77777777" w:rsidR="0077699F" w:rsidRPr="00776D21" w:rsidRDefault="0077699F" w:rsidP="0077699F">
      <w:pPr>
        <w:spacing w:after="0" w:line="240" w:lineRule="auto"/>
        <w:jc w:val="both"/>
        <w:rPr>
          <w:rFonts w:ascii="Times New Roman" w:hAnsi="Times New Roman"/>
          <w:sz w:val="20"/>
          <w:szCs w:val="20"/>
        </w:rPr>
      </w:pPr>
    </w:p>
    <w:p w14:paraId="2A54A8FD"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0CE3AE61" w14:textId="77777777" w:rsidR="0077699F" w:rsidRPr="00776D21" w:rsidRDefault="0077699F" w:rsidP="0077699F">
      <w:pPr>
        <w:spacing w:after="0" w:line="240" w:lineRule="auto"/>
        <w:jc w:val="both"/>
        <w:rPr>
          <w:rFonts w:ascii="Times New Roman" w:hAnsi="Times New Roman"/>
          <w:sz w:val="20"/>
          <w:szCs w:val="20"/>
        </w:rPr>
      </w:pPr>
    </w:p>
    <w:p w14:paraId="15A5891F"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Тип (квартира/</w:t>
      </w:r>
      <w:proofErr w:type="spellStart"/>
      <w:proofErr w:type="gramStart"/>
      <w:r w:rsidRPr="00776D21">
        <w:rPr>
          <w:rFonts w:ascii="Times New Roman" w:hAnsi="Times New Roman"/>
          <w:sz w:val="20"/>
          <w:szCs w:val="20"/>
        </w:rPr>
        <w:t>комм.помещение</w:t>
      </w:r>
      <w:proofErr w:type="spellEnd"/>
      <w:proofErr w:type="gramEnd"/>
      <w:r w:rsidRPr="00776D21">
        <w:rPr>
          <w:rFonts w:ascii="Times New Roman" w:hAnsi="Times New Roman"/>
          <w:sz w:val="20"/>
          <w:szCs w:val="20"/>
        </w:rPr>
        <w:t>) и номер помещения, собственником которого является заявитель: __________</w:t>
      </w:r>
    </w:p>
    <w:p w14:paraId="0A8A217D"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 xml:space="preserve">Адрес регистрации (фактического проживания) заявителя: </w:t>
      </w:r>
    </w:p>
    <w:p w14:paraId="703366DD" w14:textId="77777777" w:rsidR="0077699F" w:rsidRPr="00776D21" w:rsidRDefault="0077699F" w:rsidP="0077699F">
      <w:pPr>
        <w:spacing w:after="0" w:line="240" w:lineRule="auto"/>
        <w:jc w:val="both"/>
        <w:rPr>
          <w:rFonts w:ascii="Times New Roman" w:hAnsi="Times New Roman"/>
          <w:sz w:val="20"/>
          <w:szCs w:val="20"/>
        </w:rPr>
      </w:pPr>
    </w:p>
    <w:p w14:paraId="7EFE1DCC"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75CA2280" w14:textId="77777777" w:rsidR="0077699F" w:rsidRPr="00776D21" w:rsidRDefault="0077699F" w:rsidP="0077699F">
      <w:pPr>
        <w:spacing w:after="0" w:line="240" w:lineRule="auto"/>
        <w:jc w:val="both"/>
        <w:rPr>
          <w:rFonts w:ascii="Times New Roman" w:hAnsi="Times New Roman"/>
          <w:sz w:val="20"/>
          <w:szCs w:val="20"/>
        </w:rPr>
      </w:pPr>
    </w:p>
    <w:p w14:paraId="669A9164"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52C8A423" w14:textId="77777777" w:rsidR="0077699F" w:rsidRPr="00776D21" w:rsidRDefault="0077699F" w:rsidP="0077699F">
      <w:pPr>
        <w:spacing w:after="0" w:line="240" w:lineRule="auto"/>
        <w:jc w:val="both"/>
        <w:rPr>
          <w:rFonts w:ascii="Times New Roman" w:hAnsi="Times New Roman"/>
          <w:sz w:val="20"/>
          <w:szCs w:val="20"/>
        </w:rPr>
      </w:pPr>
    </w:p>
    <w:p w14:paraId="764DA163"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Контактный телефон: __________________________________</w:t>
      </w:r>
    </w:p>
    <w:p w14:paraId="1B354888" w14:textId="77777777" w:rsidR="0077699F" w:rsidRPr="00776D21" w:rsidRDefault="0077699F" w:rsidP="0077699F">
      <w:pPr>
        <w:spacing w:after="0" w:line="240" w:lineRule="auto"/>
        <w:jc w:val="both"/>
        <w:rPr>
          <w:rFonts w:ascii="Times New Roman" w:hAnsi="Times New Roman"/>
          <w:sz w:val="24"/>
          <w:szCs w:val="24"/>
          <w:u w:val="single"/>
        </w:rPr>
      </w:pPr>
    </w:p>
    <w:p w14:paraId="662C3CBB" w14:textId="77777777" w:rsidR="0077699F" w:rsidRPr="00776D21" w:rsidRDefault="0077699F" w:rsidP="0077699F">
      <w:pPr>
        <w:spacing w:after="0" w:line="240" w:lineRule="auto"/>
        <w:jc w:val="both"/>
        <w:rPr>
          <w:rFonts w:ascii="Times New Roman" w:hAnsi="Times New Roman"/>
          <w:b/>
          <w:sz w:val="24"/>
          <w:szCs w:val="24"/>
        </w:rPr>
      </w:pPr>
      <w:r w:rsidRPr="00776D21">
        <w:rPr>
          <w:rFonts w:ascii="Times New Roman" w:hAnsi="Times New Roman"/>
          <w:b/>
          <w:sz w:val="24"/>
          <w:szCs w:val="24"/>
        </w:rPr>
        <w:t xml:space="preserve">Прошу предоставить информацию с камер наружного видеонаблюдения, установленных в жилом комплексе «Марсель» по адресу: г. Новосибирск, ул. 2-я Обская, д. 154. Предоставление электронного носителя объемом не менее 8 </w:t>
      </w:r>
      <w:r w:rsidRPr="00776D21">
        <w:rPr>
          <w:rFonts w:ascii="Times New Roman" w:hAnsi="Times New Roman"/>
          <w:b/>
          <w:sz w:val="24"/>
          <w:szCs w:val="24"/>
          <w:lang w:val="en-US"/>
        </w:rPr>
        <w:t>GB</w:t>
      </w:r>
      <w:r w:rsidRPr="00776D21">
        <w:rPr>
          <w:rFonts w:ascii="Times New Roman" w:hAnsi="Times New Roman"/>
          <w:b/>
          <w:sz w:val="24"/>
          <w:szCs w:val="24"/>
        </w:rPr>
        <w:t xml:space="preserve"> гарантирую.</w:t>
      </w:r>
    </w:p>
    <w:p w14:paraId="4A22BC08" w14:textId="77777777" w:rsidR="0077699F" w:rsidRPr="00776D21" w:rsidRDefault="0077699F" w:rsidP="0077699F">
      <w:pPr>
        <w:spacing w:after="0" w:line="240" w:lineRule="auto"/>
        <w:rPr>
          <w:rFonts w:ascii="Times New Roman" w:hAnsi="Times New Roman"/>
          <w:sz w:val="24"/>
          <w:szCs w:val="24"/>
        </w:rPr>
      </w:pPr>
    </w:p>
    <w:p w14:paraId="3194608A"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Цель получения видеозаписи: ______________________________________________________________________</w:t>
      </w:r>
    </w:p>
    <w:p w14:paraId="24485B9C"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Дата и время происшествия (максимально точно): _____________________________________________________</w:t>
      </w:r>
    </w:p>
    <w:p w14:paraId="06EF4279"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Описание места происшествия (максимально точно):</w:t>
      </w:r>
    </w:p>
    <w:p w14:paraId="23D5C46C"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5ADD1A01"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6F3B9019"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Описание происшествия:</w:t>
      </w:r>
    </w:p>
    <w:p w14:paraId="5B13F2F6" w14:textId="77777777" w:rsidR="0077699F" w:rsidRPr="00776D21" w:rsidRDefault="0077699F" w:rsidP="0077699F">
      <w:pPr>
        <w:pStyle w:val="a3"/>
        <w:tabs>
          <w:tab w:val="left" w:pos="567"/>
        </w:tabs>
        <w:ind w:left="0" w:firstLine="426"/>
        <w:rPr>
          <w:rFonts w:ascii="Times New Roman" w:hAnsi="Times New Roman"/>
          <w:sz w:val="20"/>
          <w:szCs w:val="20"/>
        </w:rPr>
      </w:pPr>
    </w:p>
    <w:p w14:paraId="275CA627" w14:textId="77777777" w:rsidR="0077699F" w:rsidRPr="00776D21" w:rsidRDefault="0077699F" w:rsidP="0077699F">
      <w:pPr>
        <w:pStyle w:val="a3"/>
        <w:tabs>
          <w:tab w:val="left" w:pos="567"/>
        </w:tabs>
        <w:ind w:left="0" w:firstLine="426"/>
        <w:rPr>
          <w:rFonts w:ascii="Times New Roman" w:hAnsi="Times New Roman"/>
          <w:sz w:val="20"/>
          <w:szCs w:val="20"/>
        </w:rPr>
      </w:pPr>
    </w:p>
    <w:p w14:paraId="285EF764" w14:textId="77777777" w:rsidR="0077699F" w:rsidRPr="00776D21" w:rsidRDefault="0077699F" w:rsidP="0077699F">
      <w:pPr>
        <w:tabs>
          <w:tab w:val="left" w:pos="567"/>
        </w:tabs>
        <w:rPr>
          <w:rFonts w:ascii="Times New Roman" w:hAnsi="Times New Roman"/>
          <w:sz w:val="20"/>
          <w:szCs w:val="20"/>
        </w:rPr>
      </w:pPr>
    </w:p>
    <w:p w14:paraId="5E458D45" w14:textId="77777777" w:rsidR="0077699F" w:rsidRPr="00776D21" w:rsidRDefault="0077699F" w:rsidP="0077699F">
      <w:pPr>
        <w:tabs>
          <w:tab w:val="left" w:pos="567"/>
        </w:tabs>
        <w:rPr>
          <w:rFonts w:ascii="Times New Roman" w:hAnsi="Times New Roman"/>
          <w:sz w:val="20"/>
          <w:szCs w:val="20"/>
        </w:rPr>
      </w:pPr>
    </w:p>
    <w:p w14:paraId="2D497705"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 xml:space="preserve">Предварительная оценка нанесенного </w:t>
      </w:r>
      <w:proofErr w:type="gramStart"/>
      <w:r w:rsidRPr="00776D21">
        <w:rPr>
          <w:rFonts w:ascii="Times New Roman" w:hAnsi="Times New Roman"/>
          <w:sz w:val="20"/>
          <w:szCs w:val="20"/>
        </w:rPr>
        <w:t>ущерба:_</w:t>
      </w:r>
      <w:proofErr w:type="gramEnd"/>
      <w:r w:rsidRPr="00776D21">
        <w:rPr>
          <w:rFonts w:ascii="Times New Roman" w:hAnsi="Times New Roman"/>
          <w:sz w:val="20"/>
          <w:szCs w:val="20"/>
        </w:rPr>
        <w:t>_______________________________________________________</w:t>
      </w:r>
    </w:p>
    <w:p w14:paraId="7667C451" w14:textId="77777777" w:rsidR="0077699F" w:rsidRPr="00776D21" w:rsidRDefault="0077699F" w:rsidP="0077699F">
      <w:pPr>
        <w:pStyle w:val="a3"/>
        <w:tabs>
          <w:tab w:val="left" w:pos="567"/>
        </w:tabs>
        <w:ind w:left="0" w:firstLine="426"/>
        <w:rPr>
          <w:rFonts w:ascii="Times New Roman" w:hAnsi="Times New Roman"/>
          <w:sz w:val="20"/>
          <w:szCs w:val="20"/>
        </w:rPr>
      </w:pPr>
    </w:p>
    <w:p w14:paraId="05E35EE6" w14:textId="77777777" w:rsidR="0077699F" w:rsidRPr="00776D21" w:rsidRDefault="0077699F" w:rsidP="0077699F">
      <w:pPr>
        <w:pStyle w:val="a3"/>
        <w:tabs>
          <w:tab w:val="left" w:pos="567"/>
        </w:tabs>
        <w:ind w:left="0" w:firstLine="426"/>
        <w:rPr>
          <w:rFonts w:ascii="Times New Roman" w:hAnsi="Times New Roman"/>
          <w:sz w:val="20"/>
          <w:szCs w:val="20"/>
        </w:rPr>
      </w:pPr>
    </w:p>
    <w:p w14:paraId="7EBC609D"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roofErr w:type="gramStart"/>
      <w:r w:rsidRPr="00776D21">
        <w:rPr>
          <w:rFonts w:ascii="Times New Roman" w:hAnsi="Times New Roman"/>
          <w:sz w:val="20"/>
          <w:szCs w:val="20"/>
        </w:rPr>
        <w:t xml:space="preserve">Дата:   </w:t>
      </w:r>
      <w:proofErr w:type="gramEnd"/>
      <w:r w:rsidRPr="00776D21">
        <w:rPr>
          <w:rFonts w:ascii="Times New Roman" w:hAnsi="Times New Roman"/>
          <w:sz w:val="20"/>
          <w:szCs w:val="20"/>
        </w:rPr>
        <w:t xml:space="preserve">                                                    Подпись:</w:t>
      </w:r>
    </w:p>
    <w:p w14:paraId="1BD356AE"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15B11D91"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46C7FAAC"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00E87EC4" w14:textId="77777777" w:rsidR="0077699F" w:rsidRPr="00776D21" w:rsidRDefault="0077699F" w:rsidP="0077699F">
      <w:pPr>
        <w:pStyle w:val="a3"/>
        <w:tabs>
          <w:tab w:val="left" w:pos="567"/>
        </w:tabs>
        <w:ind w:left="0" w:firstLine="426"/>
        <w:jc w:val="center"/>
        <w:rPr>
          <w:rFonts w:ascii="Times New Roman" w:hAnsi="Times New Roman"/>
          <w:sz w:val="20"/>
          <w:szCs w:val="20"/>
        </w:rPr>
      </w:pPr>
      <w:r w:rsidRPr="00776D21">
        <w:rPr>
          <w:rFonts w:ascii="Times New Roman" w:hAnsi="Times New Roman"/>
          <w:sz w:val="20"/>
          <w:szCs w:val="20"/>
        </w:rPr>
        <w:t>Отметка о получении</w:t>
      </w:r>
    </w:p>
    <w:p w14:paraId="7253D65A" w14:textId="77777777" w:rsidR="0077699F" w:rsidRPr="00776D21" w:rsidRDefault="0077699F" w:rsidP="0077699F">
      <w:pPr>
        <w:pStyle w:val="a3"/>
        <w:tabs>
          <w:tab w:val="left" w:pos="567"/>
        </w:tabs>
        <w:ind w:left="0" w:firstLine="426"/>
        <w:rPr>
          <w:rFonts w:ascii="Times New Roman" w:hAnsi="Times New Roman"/>
          <w:sz w:val="20"/>
          <w:szCs w:val="20"/>
        </w:rPr>
      </w:pPr>
    </w:p>
    <w:p w14:paraId="155340E5" w14:textId="77777777" w:rsidR="0077699F" w:rsidRPr="00776D21" w:rsidRDefault="0077699F" w:rsidP="0077699F">
      <w:pPr>
        <w:pStyle w:val="a3"/>
        <w:tabs>
          <w:tab w:val="left" w:pos="567"/>
        </w:tabs>
        <w:ind w:left="0" w:firstLine="426"/>
        <w:rPr>
          <w:rFonts w:ascii="Times New Roman" w:hAnsi="Times New Roman"/>
          <w:sz w:val="20"/>
          <w:szCs w:val="20"/>
        </w:rPr>
      </w:pPr>
      <w:r w:rsidRPr="00776D21">
        <w:rPr>
          <w:rFonts w:ascii="Times New Roman" w:hAnsi="Times New Roman"/>
          <w:sz w:val="20"/>
          <w:szCs w:val="20"/>
        </w:rPr>
        <w:t xml:space="preserve">ФИО ответственного сотрудника: </w:t>
      </w:r>
    </w:p>
    <w:p w14:paraId="35ED5C7F" w14:textId="77777777" w:rsidR="0077699F" w:rsidRPr="00776D21" w:rsidRDefault="0077699F" w:rsidP="0077699F">
      <w:pPr>
        <w:pStyle w:val="a3"/>
        <w:tabs>
          <w:tab w:val="left" w:pos="567"/>
        </w:tabs>
        <w:ind w:left="0" w:firstLine="426"/>
        <w:rPr>
          <w:rFonts w:ascii="Times New Roman" w:hAnsi="Times New Roman"/>
          <w:sz w:val="20"/>
          <w:szCs w:val="20"/>
        </w:rPr>
      </w:pPr>
      <w:proofErr w:type="gramStart"/>
      <w:r w:rsidRPr="00776D21">
        <w:rPr>
          <w:rFonts w:ascii="Times New Roman" w:hAnsi="Times New Roman"/>
          <w:sz w:val="20"/>
          <w:szCs w:val="20"/>
        </w:rPr>
        <w:t xml:space="preserve">Дата:   </w:t>
      </w:r>
      <w:proofErr w:type="gramEnd"/>
      <w:r w:rsidRPr="00776D21">
        <w:rPr>
          <w:rFonts w:ascii="Times New Roman" w:hAnsi="Times New Roman"/>
          <w:sz w:val="20"/>
          <w:szCs w:val="20"/>
        </w:rPr>
        <w:t xml:space="preserve">                                                                                                                        Подпись: </w:t>
      </w:r>
    </w:p>
    <w:p w14:paraId="6E023CAA" w14:textId="77777777" w:rsidR="0077699F" w:rsidRPr="00776D21" w:rsidRDefault="0077699F" w:rsidP="0077699F">
      <w:pPr>
        <w:spacing w:after="0" w:line="240" w:lineRule="auto"/>
        <w:jc w:val="right"/>
        <w:rPr>
          <w:rFonts w:ascii="Times New Roman" w:hAnsi="Times New Roman"/>
          <w:b/>
          <w:sz w:val="20"/>
          <w:szCs w:val="20"/>
        </w:rPr>
      </w:pPr>
      <w:r w:rsidRPr="00776D21">
        <w:rPr>
          <w:rFonts w:ascii="Times New Roman" w:hAnsi="Times New Roman"/>
          <w:b/>
          <w:sz w:val="20"/>
          <w:szCs w:val="20"/>
        </w:rPr>
        <w:t>Приложение № 3</w:t>
      </w:r>
    </w:p>
    <w:p w14:paraId="66DE3F5D"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7731CB7E" w14:textId="77777777" w:rsidR="0077699F" w:rsidRPr="00776D21" w:rsidRDefault="0077699F" w:rsidP="0077699F">
      <w:pPr>
        <w:pStyle w:val="a3"/>
        <w:tabs>
          <w:tab w:val="left" w:pos="567"/>
          <w:tab w:val="left" w:pos="4536"/>
        </w:tabs>
        <w:ind w:left="0" w:firstLine="4536"/>
        <w:jc w:val="center"/>
        <w:rPr>
          <w:rFonts w:ascii="Times New Roman" w:hAnsi="Times New Roman"/>
          <w:sz w:val="20"/>
          <w:szCs w:val="20"/>
        </w:rPr>
      </w:pPr>
      <w:r w:rsidRPr="00776D21">
        <w:rPr>
          <w:rFonts w:ascii="Times New Roman" w:hAnsi="Times New Roman"/>
          <w:sz w:val="20"/>
          <w:szCs w:val="20"/>
        </w:rPr>
        <w:t>Директору ООО</w:t>
      </w:r>
      <w:r>
        <w:rPr>
          <w:rFonts w:ascii="Times New Roman" w:hAnsi="Times New Roman"/>
          <w:sz w:val="20"/>
          <w:szCs w:val="20"/>
        </w:rPr>
        <w:t xml:space="preserve"> </w:t>
      </w:r>
      <w:r w:rsidRPr="00776D21">
        <w:rPr>
          <w:rFonts w:ascii="Times New Roman" w:hAnsi="Times New Roman"/>
          <w:sz w:val="20"/>
          <w:szCs w:val="20"/>
        </w:rPr>
        <w:t>«УК «Марсель»</w:t>
      </w:r>
    </w:p>
    <w:p w14:paraId="4C589284"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7CF9A199" w14:textId="77777777" w:rsidR="0077699F" w:rsidRPr="00776D21" w:rsidRDefault="0077699F" w:rsidP="0077699F">
      <w:pPr>
        <w:pStyle w:val="a3"/>
        <w:tabs>
          <w:tab w:val="left" w:pos="567"/>
        </w:tabs>
        <w:ind w:left="0" w:firstLine="426"/>
        <w:jc w:val="right"/>
        <w:rPr>
          <w:rFonts w:ascii="Times New Roman" w:hAnsi="Times New Roman"/>
          <w:sz w:val="20"/>
          <w:szCs w:val="20"/>
        </w:rPr>
      </w:pPr>
      <w:r w:rsidRPr="00776D21">
        <w:rPr>
          <w:rFonts w:ascii="Times New Roman" w:hAnsi="Times New Roman"/>
          <w:sz w:val="20"/>
          <w:szCs w:val="20"/>
        </w:rPr>
        <w:t>_______________________________________</w:t>
      </w:r>
    </w:p>
    <w:p w14:paraId="0FB96E02"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57BE0D47" w14:textId="77777777" w:rsidR="0077699F" w:rsidRPr="00776D21" w:rsidRDefault="0077699F" w:rsidP="0077699F">
      <w:pPr>
        <w:pStyle w:val="a3"/>
        <w:tabs>
          <w:tab w:val="left" w:pos="567"/>
        </w:tabs>
        <w:ind w:left="0" w:firstLine="426"/>
        <w:jc w:val="right"/>
        <w:rPr>
          <w:rFonts w:ascii="Times New Roman" w:hAnsi="Times New Roman"/>
          <w:sz w:val="20"/>
          <w:szCs w:val="20"/>
        </w:rPr>
      </w:pPr>
      <w:r w:rsidRPr="00776D21">
        <w:rPr>
          <w:rFonts w:ascii="Times New Roman" w:hAnsi="Times New Roman"/>
          <w:sz w:val="20"/>
          <w:szCs w:val="20"/>
        </w:rPr>
        <w:t>от _____________________________________</w:t>
      </w:r>
    </w:p>
    <w:p w14:paraId="311052BB" w14:textId="77777777" w:rsidR="0077699F" w:rsidRPr="00776D21" w:rsidRDefault="0077699F" w:rsidP="0077699F">
      <w:pPr>
        <w:pStyle w:val="a3"/>
        <w:tabs>
          <w:tab w:val="left" w:pos="567"/>
        </w:tabs>
        <w:ind w:left="0" w:firstLine="426"/>
        <w:jc w:val="right"/>
        <w:rPr>
          <w:rFonts w:ascii="Times New Roman" w:hAnsi="Times New Roman"/>
          <w:sz w:val="20"/>
          <w:szCs w:val="20"/>
        </w:rPr>
      </w:pPr>
    </w:p>
    <w:p w14:paraId="5A42A606" w14:textId="77777777" w:rsidR="0077699F" w:rsidRPr="00776D21" w:rsidRDefault="0077699F" w:rsidP="0077699F">
      <w:pPr>
        <w:pStyle w:val="a3"/>
        <w:tabs>
          <w:tab w:val="left" w:pos="567"/>
        </w:tabs>
        <w:ind w:left="0" w:firstLine="426"/>
        <w:rPr>
          <w:rFonts w:ascii="Times New Roman" w:hAnsi="Times New Roman"/>
          <w:sz w:val="20"/>
          <w:szCs w:val="20"/>
        </w:rPr>
      </w:pPr>
    </w:p>
    <w:p w14:paraId="49E82911" w14:textId="77777777" w:rsidR="0077699F" w:rsidRPr="00776D21" w:rsidRDefault="0077699F" w:rsidP="0077699F">
      <w:pPr>
        <w:pStyle w:val="a3"/>
        <w:tabs>
          <w:tab w:val="left" w:pos="567"/>
        </w:tabs>
        <w:ind w:left="0" w:firstLine="426"/>
        <w:jc w:val="center"/>
        <w:rPr>
          <w:rFonts w:ascii="Times New Roman" w:hAnsi="Times New Roman"/>
          <w:b/>
          <w:sz w:val="20"/>
          <w:szCs w:val="20"/>
        </w:rPr>
      </w:pPr>
      <w:r w:rsidRPr="00776D21">
        <w:rPr>
          <w:rFonts w:ascii="Times New Roman" w:hAnsi="Times New Roman"/>
          <w:b/>
          <w:sz w:val="20"/>
          <w:szCs w:val="20"/>
        </w:rPr>
        <w:t>АКТ</w:t>
      </w:r>
    </w:p>
    <w:p w14:paraId="6A7C58CD" w14:textId="77777777" w:rsidR="0077699F" w:rsidRPr="00776D21" w:rsidRDefault="0077699F" w:rsidP="0077699F">
      <w:pPr>
        <w:pStyle w:val="a3"/>
        <w:tabs>
          <w:tab w:val="left" w:pos="567"/>
        </w:tabs>
        <w:ind w:left="0" w:firstLine="426"/>
        <w:jc w:val="center"/>
        <w:rPr>
          <w:rFonts w:ascii="Times New Roman" w:hAnsi="Times New Roman"/>
          <w:b/>
          <w:sz w:val="20"/>
          <w:szCs w:val="20"/>
        </w:rPr>
      </w:pPr>
      <w:r w:rsidRPr="00776D21">
        <w:rPr>
          <w:rFonts w:ascii="Times New Roman" w:hAnsi="Times New Roman"/>
          <w:b/>
          <w:sz w:val="20"/>
          <w:szCs w:val="20"/>
        </w:rPr>
        <w:t>о несоответствии качества услуги</w:t>
      </w:r>
    </w:p>
    <w:p w14:paraId="3F679254" w14:textId="77777777" w:rsidR="0077699F" w:rsidRPr="00776D21" w:rsidRDefault="0077699F" w:rsidP="0077699F">
      <w:pPr>
        <w:pStyle w:val="a3"/>
        <w:tabs>
          <w:tab w:val="left" w:pos="567"/>
        </w:tabs>
        <w:ind w:left="0" w:firstLine="426"/>
        <w:rPr>
          <w:rFonts w:ascii="Times New Roman" w:hAnsi="Times New Roman"/>
          <w:sz w:val="20"/>
          <w:szCs w:val="20"/>
        </w:rPr>
      </w:pPr>
    </w:p>
    <w:p w14:paraId="036582E7"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ФИО заявителя (представителя): ___________________________________________________________________</w:t>
      </w:r>
    </w:p>
    <w:p w14:paraId="685B77FC" w14:textId="77777777" w:rsidR="0077699F" w:rsidRPr="00776D21" w:rsidRDefault="0077699F" w:rsidP="0077699F">
      <w:pPr>
        <w:spacing w:after="0" w:line="240" w:lineRule="auto"/>
        <w:jc w:val="both"/>
        <w:rPr>
          <w:rFonts w:ascii="Times New Roman" w:hAnsi="Times New Roman"/>
          <w:sz w:val="20"/>
          <w:szCs w:val="20"/>
        </w:rPr>
      </w:pPr>
    </w:p>
    <w:p w14:paraId="1816F4DD"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Документ, на основании которого действует представитель заявителя (наименование, номер и дата):</w:t>
      </w:r>
    </w:p>
    <w:p w14:paraId="43BC6E7E" w14:textId="77777777" w:rsidR="0077699F" w:rsidRPr="00776D21" w:rsidRDefault="0077699F" w:rsidP="0077699F">
      <w:pPr>
        <w:spacing w:after="0" w:line="240" w:lineRule="auto"/>
        <w:jc w:val="both"/>
        <w:rPr>
          <w:rFonts w:ascii="Times New Roman" w:hAnsi="Times New Roman"/>
          <w:sz w:val="20"/>
          <w:szCs w:val="20"/>
        </w:rPr>
      </w:pPr>
    </w:p>
    <w:p w14:paraId="2EE7B80F"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0A8CDA97" w14:textId="77777777" w:rsidR="0077699F" w:rsidRPr="00776D21" w:rsidRDefault="0077699F" w:rsidP="0077699F">
      <w:pPr>
        <w:spacing w:after="0" w:line="240" w:lineRule="auto"/>
        <w:jc w:val="both"/>
        <w:rPr>
          <w:rFonts w:ascii="Times New Roman" w:hAnsi="Times New Roman"/>
          <w:sz w:val="20"/>
          <w:szCs w:val="20"/>
        </w:rPr>
      </w:pPr>
    </w:p>
    <w:p w14:paraId="58AA7CBD"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1F804D1B" w14:textId="77777777" w:rsidR="0077699F" w:rsidRPr="00776D21" w:rsidRDefault="0077699F" w:rsidP="0077699F">
      <w:pPr>
        <w:spacing w:after="0" w:line="240" w:lineRule="auto"/>
        <w:jc w:val="both"/>
        <w:rPr>
          <w:rFonts w:ascii="Times New Roman" w:hAnsi="Times New Roman"/>
          <w:sz w:val="20"/>
          <w:szCs w:val="20"/>
        </w:rPr>
      </w:pPr>
    </w:p>
    <w:p w14:paraId="181AD49C"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Тип (квартира/</w:t>
      </w:r>
      <w:proofErr w:type="spellStart"/>
      <w:proofErr w:type="gramStart"/>
      <w:r w:rsidRPr="00776D21">
        <w:rPr>
          <w:rFonts w:ascii="Times New Roman" w:hAnsi="Times New Roman"/>
          <w:sz w:val="20"/>
          <w:szCs w:val="20"/>
        </w:rPr>
        <w:t>комм.помещение</w:t>
      </w:r>
      <w:proofErr w:type="spellEnd"/>
      <w:proofErr w:type="gramEnd"/>
      <w:r w:rsidRPr="00776D21">
        <w:rPr>
          <w:rFonts w:ascii="Times New Roman" w:hAnsi="Times New Roman"/>
          <w:sz w:val="20"/>
          <w:szCs w:val="20"/>
        </w:rPr>
        <w:t>) и номер помещения, собственником которого является заявитель: __________</w:t>
      </w:r>
    </w:p>
    <w:p w14:paraId="585B294E"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 xml:space="preserve">Адрес регистрации (фактического проживания) заявителя: </w:t>
      </w:r>
    </w:p>
    <w:p w14:paraId="3C4C7DDD" w14:textId="77777777" w:rsidR="0077699F" w:rsidRPr="00776D21" w:rsidRDefault="0077699F" w:rsidP="0077699F">
      <w:pPr>
        <w:spacing w:after="0" w:line="240" w:lineRule="auto"/>
        <w:jc w:val="both"/>
        <w:rPr>
          <w:rFonts w:ascii="Times New Roman" w:hAnsi="Times New Roman"/>
          <w:sz w:val="20"/>
          <w:szCs w:val="20"/>
        </w:rPr>
      </w:pPr>
    </w:p>
    <w:p w14:paraId="5D8549AC"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5D6822C6" w14:textId="77777777" w:rsidR="0077699F" w:rsidRPr="00776D21" w:rsidRDefault="0077699F" w:rsidP="0077699F">
      <w:pPr>
        <w:spacing w:after="0" w:line="240" w:lineRule="auto"/>
        <w:jc w:val="both"/>
        <w:rPr>
          <w:rFonts w:ascii="Times New Roman" w:hAnsi="Times New Roman"/>
          <w:sz w:val="20"/>
          <w:szCs w:val="20"/>
        </w:rPr>
      </w:pPr>
    </w:p>
    <w:p w14:paraId="7F0AF738" w14:textId="77777777" w:rsidR="0077699F" w:rsidRPr="00776D21" w:rsidRDefault="0077699F" w:rsidP="0077699F">
      <w:pPr>
        <w:spacing w:after="0" w:line="240" w:lineRule="auto"/>
        <w:jc w:val="both"/>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62BB11C2" w14:textId="77777777" w:rsidR="0077699F" w:rsidRPr="00776D21" w:rsidRDefault="0077699F" w:rsidP="0077699F">
      <w:pPr>
        <w:spacing w:after="0" w:line="240" w:lineRule="auto"/>
        <w:jc w:val="both"/>
        <w:rPr>
          <w:rFonts w:ascii="Times New Roman" w:hAnsi="Times New Roman"/>
          <w:sz w:val="20"/>
          <w:szCs w:val="20"/>
        </w:rPr>
      </w:pPr>
    </w:p>
    <w:p w14:paraId="3DA52767" w14:textId="77777777" w:rsidR="0077699F" w:rsidRPr="00776D21" w:rsidRDefault="0077699F" w:rsidP="0077699F">
      <w:pPr>
        <w:tabs>
          <w:tab w:val="left" w:pos="567"/>
        </w:tabs>
        <w:rPr>
          <w:rFonts w:ascii="Times New Roman" w:hAnsi="Times New Roman"/>
          <w:sz w:val="20"/>
          <w:szCs w:val="20"/>
        </w:rPr>
      </w:pPr>
      <w:r w:rsidRPr="00776D21">
        <w:rPr>
          <w:rFonts w:ascii="Times New Roman" w:hAnsi="Times New Roman"/>
          <w:sz w:val="20"/>
          <w:szCs w:val="20"/>
        </w:rPr>
        <w:t>Контактный телефон: __________________________________</w:t>
      </w:r>
    </w:p>
    <w:p w14:paraId="03E571CA" w14:textId="77777777" w:rsidR="0077699F" w:rsidRPr="00776D21" w:rsidRDefault="0077699F" w:rsidP="0077699F">
      <w:pPr>
        <w:pStyle w:val="a3"/>
        <w:tabs>
          <w:tab w:val="left" w:pos="567"/>
        </w:tabs>
        <w:ind w:left="0" w:firstLine="426"/>
        <w:rPr>
          <w:rFonts w:ascii="Times New Roman" w:hAnsi="Times New Roman"/>
          <w:sz w:val="20"/>
          <w:szCs w:val="20"/>
        </w:rPr>
      </w:pPr>
    </w:p>
    <w:p w14:paraId="144AFDEB" w14:textId="77777777" w:rsidR="0077699F" w:rsidRPr="00776D21" w:rsidRDefault="0077699F" w:rsidP="0077699F">
      <w:pPr>
        <w:pStyle w:val="a3"/>
        <w:tabs>
          <w:tab w:val="left" w:pos="567"/>
        </w:tabs>
        <w:ind w:left="0"/>
        <w:rPr>
          <w:rFonts w:ascii="Times New Roman" w:hAnsi="Times New Roman"/>
          <w:sz w:val="20"/>
          <w:szCs w:val="20"/>
        </w:rPr>
      </w:pPr>
      <w:r w:rsidRPr="00776D21">
        <w:rPr>
          <w:rFonts w:ascii="Times New Roman" w:hAnsi="Times New Roman"/>
          <w:sz w:val="20"/>
          <w:szCs w:val="20"/>
        </w:rPr>
        <w:t xml:space="preserve">Дата и время выявления (обнаружения) </w:t>
      </w:r>
      <w:proofErr w:type="gramStart"/>
      <w:r w:rsidRPr="00776D21">
        <w:rPr>
          <w:rFonts w:ascii="Times New Roman" w:hAnsi="Times New Roman"/>
          <w:sz w:val="20"/>
          <w:szCs w:val="20"/>
        </w:rPr>
        <w:t>нарушения:  _</w:t>
      </w:r>
      <w:proofErr w:type="gramEnd"/>
      <w:r w:rsidRPr="00776D21">
        <w:rPr>
          <w:rFonts w:ascii="Times New Roman" w:hAnsi="Times New Roman"/>
          <w:sz w:val="20"/>
          <w:szCs w:val="20"/>
        </w:rPr>
        <w:t>__________________________________________________</w:t>
      </w:r>
    </w:p>
    <w:p w14:paraId="1BFBE84E" w14:textId="77777777" w:rsidR="0077699F" w:rsidRPr="00776D21" w:rsidRDefault="0077699F" w:rsidP="0077699F">
      <w:pPr>
        <w:pStyle w:val="a3"/>
        <w:tabs>
          <w:tab w:val="left" w:pos="567"/>
        </w:tabs>
        <w:ind w:left="0"/>
        <w:rPr>
          <w:rFonts w:ascii="Times New Roman" w:hAnsi="Times New Roman"/>
          <w:sz w:val="20"/>
          <w:szCs w:val="20"/>
        </w:rPr>
      </w:pPr>
    </w:p>
    <w:p w14:paraId="2A0BBA33" w14:textId="77777777" w:rsidR="0077699F" w:rsidRPr="00776D21" w:rsidRDefault="0077699F" w:rsidP="0077699F">
      <w:pPr>
        <w:pStyle w:val="a3"/>
        <w:tabs>
          <w:tab w:val="left" w:pos="567"/>
        </w:tabs>
        <w:ind w:left="0"/>
        <w:rPr>
          <w:rFonts w:ascii="Times New Roman" w:hAnsi="Times New Roman"/>
          <w:sz w:val="20"/>
          <w:szCs w:val="20"/>
        </w:rPr>
      </w:pPr>
    </w:p>
    <w:p w14:paraId="1EF30368" w14:textId="77777777" w:rsidR="0077699F" w:rsidRPr="00776D21" w:rsidRDefault="0077699F" w:rsidP="0077699F">
      <w:pPr>
        <w:pStyle w:val="a3"/>
        <w:tabs>
          <w:tab w:val="left" w:pos="567"/>
        </w:tabs>
        <w:ind w:left="0"/>
        <w:rPr>
          <w:rFonts w:ascii="Times New Roman" w:hAnsi="Times New Roman"/>
          <w:sz w:val="20"/>
          <w:szCs w:val="20"/>
        </w:rPr>
      </w:pPr>
      <w:r w:rsidRPr="00776D21">
        <w:rPr>
          <w:rFonts w:ascii="Times New Roman" w:hAnsi="Times New Roman"/>
          <w:sz w:val="20"/>
          <w:szCs w:val="20"/>
        </w:rPr>
        <w:t>Обоснование нарушения качества услуги:</w:t>
      </w:r>
    </w:p>
    <w:p w14:paraId="6BD66E31" w14:textId="77777777" w:rsidR="0077699F" w:rsidRPr="00776D21" w:rsidRDefault="0077699F" w:rsidP="0077699F">
      <w:pPr>
        <w:pStyle w:val="a3"/>
        <w:tabs>
          <w:tab w:val="left" w:pos="567"/>
        </w:tabs>
        <w:ind w:left="0" w:firstLine="426"/>
        <w:rPr>
          <w:rFonts w:ascii="Times New Roman" w:hAnsi="Times New Roman"/>
          <w:sz w:val="20"/>
          <w:szCs w:val="20"/>
        </w:rPr>
      </w:pPr>
    </w:p>
    <w:p w14:paraId="1C4E3D99" w14:textId="77777777" w:rsidR="0077699F" w:rsidRPr="00776D21" w:rsidRDefault="0077699F" w:rsidP="0077699F">
      <w:pPr>
        <w:pStyle w:val="a3"/>
        <w:tabs>
          <w:tab w:val="left" w:pos="567"/>
        </w:tabs>
        <w:ind w:left="0" w:firstLine="426"/>
        <w:rPr>
          <w:rFonts w:ascii="Times New Roman" w:hAnsi="Times New Roman"/>
          <w:sz w:val="20"/>
          <w:szCs w:val="20"/>
        </w:rPr>
      </w:pPr>
    </w:p>
    <w:p w14:paraId="009DCA5D" w14:textId="77777777" w:rsidR="0077699F" w:rsidRPr="00776D21" w:rsidRDefault="0077699F" w:rsidP="0077699F">
      <w:pPr>
        <w:pStyle w:val="a3"/>
        <w:tabs>
          <w:tab w:val="left" w:pos="567"/>
        </w:tabs>
        <w:ind w:left="0" w:firstLine="426"/>
        <w:rPr>
          <w:rFonts w:ascii="Times New Roman" w:hAnsi="Times New Roman"/>
          <w:sz w:val="20"/>
          <w:szCs w:val="20"/>
        </w:rPr>
      </w:pPr>
    </w:p>
    <w:p w14:paraId="4068F29B" w14:textId="77777777" w:rsidR="0077699F" w:rsidRPr="00776D21" w:rsidRDefault="0077699F" w:rsidP="0077699F">
      <w:pPr>
        <w:pStyle w:val="a3"/>
        <w:tabs>
          <w:tab w:val="left" w:pos="567"/>
        </w:tabs>
        <w:ind w:left="0" w:firstLine="426"/>
        <w:rPr>
          <w:rFonts w:ascii="Times New Roman" w:hAnsi="Times New Roman"/>
          <w:sz w:val="20"/>
          <w:szCs w:val="20"/>
        </w:rPr>
      </w:pPr>
    </w:p>
    <w:p w14:paraId="152FED38" w14:textId="77777777" w:rsidR="0077699F" w:rsidRPr="00776D21" w:rsidRDefault="0077699F" w:rsidP="0077699F">
      <w:pPr>
        <w:pStyle w:val="a3"/>
        <w:tabs>
          <w:tab w:val="left" w:pos="567"/>
        </w:tabs>
        <w:ind w:left="0" w:firstLine="426"/>
        <w:rPr>
          <w:rFonts w:ascii="Times New Roman" w:hAnsi="Times New Roman"/>
          <w:sz w:val="20"/>
          <w:szCs w:val="20"/>
        </w:rPr>
      </w:pPr>
    </w:p>
    <w:p w14:paraId="6AAC322A" w14:textId="77777777" w:rsidR="0077699F" w:rsidRPr="00776D21" w:rsidRDefault="0077699F" w:rsidP="0077699F">
      <w:pPr>
        <w:pStyle w:val="a3"/>
        <w:pBdr>
          <w:bottom w:val="single" w:sz="12" w:space="1" w:color="auto"/>
        </w:pBdr>
        <w:tabs>
          <w:tab w:val="left" w:pos="567"/>
        </w:tabs>
        <w:ind w:left="0"/>
        <w:rPr>
          <w:rFonts w:ascii="Times New Roman" w:hAnsi="Times New Roman"/>
          <w:sz w:val="20"/>
          <w:szCs w:val="20"/>
        </w:rPr>
      </w:pPr>
    </w:p>
    <w:p w14:paraId="6B0D77A1" w14:textId="77777777" w:rsidR="0077699F" w:rsidRPr="00776D21" w:rsidRDefault="0077699F" w:rsidP="0077699F">
      <w:pPr>
        <w:pStyle w:val="a3"/>
        <w:pBdr>
          <w:bottom w:val="single" w:sz="12" w:space="1" w:color="auto"/>
        </w:pBdr>
        <w:tabs>
          <w:tab w:val="left" w:pos="567"/>
        </w:tabs>
        <w:ind w:left="0"/>
        <w:rPr>
          <w:rFonts w:ascii="Times New Roman" w:hAnsi="Times New Roman"/>
          <w:sz w:val="20"/>
          <w:szCs w:val="20"/>
        </w:rPr>
      </w:pPr>
    </w:p>
    <w:p w14:paraId="7EB35DC9" w14:textId="77777777" w:rsidR="0077699F" w:rsidRPr="00776D21" w:rsidRDefault="0077699F" w:rsidP="0077699F">
      <w:pPr>
        <w:pStyle w:val="a3"/>
        <w:pBdr>
          <w:bottom w:val="single" w:sz="12" w:space="1" w:color="auto"/>
        </w:pBdr>
        <w:tabs>
          <w:tab w:val="left" w:pos="567"/>
        </w:tabs>
        <w:ind w:left="0"/>
        <w:rPr>
          <w:rFonts w:ascii="Times New Roman" w:hAnsi="Times New Roman"/>
          <w:sz w:val="20"/>
          <w:szCs w:val="20"/>
        </w:rPr>
      </w:pPr>
      <w:r w:rsidRPr="00776D21">
        <w:rPr>
          <w:rFonts w:ascii="Times New Roman" w:hAnsi="Times New Roman"/>
          <w:sz w:val="20"/>
          <w:szCs w:val="20"/>
        </w:rPr>
        <w:t xml:space="preserve">Требование о перерасчете: </w:t>
      </w:r>
    </w:p>
    <w:p w14:paraId="4221E36D" w14:textId="77777777" w:rsidR="0077699F" w:rsidRPr="00776D21" w:rsidRDefault="0077699F" w:rsidP="0077699F">
      <w:pPr>
        <w:pStyle w:val="a3"/>
        <w:pBdr>
          <w:bottom w:val="single" w:sz="12" w:space="1" w:color="auto"/>
        </w:pBdr>
        <w:tabs>
          <w:tab w:val="left" w:pos="567"/>
        </w:tabs>
        <w:ind w:left="0"/>
        <w:rPr>
          <w:rFonts w:ascii="Times New Roman" w:hAnsi="Times New Roman"/>
          <w:sz w:val="20"/>
          <w:szCs w:val="20"/>
        </w:rPr>
      </w:pPr>
    </w:p>
    <w:p w14:paraId="291EACBB" w14:textId="77777777" w:rsidR="0077699F" w:rsidRPr="00776D21" w:rsidRDefault="0077699F" w:rsidP="0077699F">
      <w:pPr>
        <w:pStyle w:val="a3"/>
        <w:pBdr>
          <w:bottom w:val="single" w:sz="12" w:space="1" w:color="auto"/>
        </w:pBdr>
        <w:tabs>
          <w:tab w:val="left" w:pos="567"/>
        </w:tabs>
        <w:ind w:left="0"/>
        <w:rPr>
          <w:rFonts w:ascii="Times New Roman" w:hAnsi="Times New Roman"/>
          <w:sz w:val="20"/>
          <w:szCs w:val="20"/>
        </w:rPr>
      </w:pPr>
      <w:r w:rsidRPr="00776D21">
        <w:rPr>
          <w:rFonts w:ascii="Times New Roman" w:hAnsi="Times New Roman"/>
          <w:sz w:val="20"/>
          <w:szCs w:val="20"/>
        </w:rPr>
        <w:t>________________________________________________________________________________________________</w:t>
      </w:r>
    </w:p>
    <w:p w14:paraId="18D55D80"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4C70A9A0"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19284CD3"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roofErr w:type="gramStart"/>
      <w:r w:rsidRPr="00776D21">
        <w:rPr>
          <w:rFonts w:ascii="Times New Roman" w:hAnsi="Times New Roman"/>
          <w:sz w:val="20"/>
          <w:szCs w:val="20"/>
        </w:rPr>
        <w:t xml:space="preserve">Дата:   </w:t>
      </w:r>
      <w:proofErr w:type="gramEnd"/>
      <w:r w:rsidRPr="00776D21">
        <w:rPr>
          <w:rFonts w:ascii="Times New Roman" w:hAnsi="Times New Roman"/>
          <w:sz w:val="20"/>
          <w:szCs w:val="20"/>
        </w:rPr>
        <w:t xml:space="preserve">                                                                                     Подпись:</w:t>
      </w:r>
    </w:p>
    <w:p w14:paraId="3A17EB22"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42A43ED5"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320B5629"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77F52222"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r w:rsidRPr="00776D21">
        <w:rPr>
          <w:rFonts w:ascii="Times New Roman" w:hAnsi="Times New Roman"/>
          <w:sz w:val="20"/>
          <w:szCs w:val="20"/>
        </w:rPr>
        <w:t xml:space="preserve">ФИО свидетеля </w:t>
      </w:r>
      <w:proofErr w:type="gramStart"/>
      <w:r w:rsidRPr="00776D21">
        <w:rPr>
          <w:rFonts w:ascii="Times New Roman" w:hAnsi="Times New Roman"/>
          <w:sz w:val="20"/>
          <w:szCs w:val="20"/>
        </w:rPr>
        <w:t xml:space="preserve">1:   </w:t>
      </w:r>
      <w:proofErr w:type="gramEnd"/>
      <w:r w:rsidRPr="00776D21">
        <w:rPr>
          <w:rFonts w:ascii="Times New Roman" w:hAnsi="Times New Roman"/>
          <w:sz w:val="20"/>
          <w:szCs w:val="20"/>
        </w:rPr>
        <w:t xml:space="preserve">                                                             Подпись:</w:t>
      </w:r>
    </w:p>
    <w:p w14:paraId="122B57E2"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23D73160"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r w:rsidRPr="00776D21">
        <w:rPr>
          <w:rFonts w:ascii="Times New Roman" w:hAnsi="Times New Roman"/>
          <w:sz w:val="20"/>
          <w:szCs w:val="20"/>
        </w:rPr>
        <w:t xml:space="preserve">ФИО свидетеля </w:t>
      </w:r>
      <w:proofErr w:type="gramStart"/>
      <w:r w:rsidRPr="00776D21">
        <w:rPr>
          <w:rFonts w:ascii="Times New Roman" w:hAnsi="Times New Roman"/>
          <w:sz w:val="20"/>
          <w:szCs w:val="20"/>
        </w:rPr>
        <w:t xml:space="preserve">2:   </w:t>
      </w:r>
      <w:proofErr w:type="gramEnd"/>
      <w:r w:rsidRPr="00776D21">
        <w:rPr>
          <w:rFonts w:ascii="Times New Roman" w:hAnsi="Times New Roman"/>
          <w:sz w:val="20"/>
          <w:szCs w:val="20"/>
        </w:rPr>
        <w:t xml:space="preserve">                                                             Подпись:</w:t>
      </w:r>
    </w:p>
    <w:p w14:paraId="118DF32A"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0DB64A15" w14:textId="77777777" w:rsidR="0077699F" w:rsidRPr="00776D21" w:rsidRDefault="0077699F" w:rsidP="0077699F">
      <w:pPr>
        <w:pStyle w:val="a3"/>
        <w:pBdr>
          <w:bottom w:val="single" w:sz="12" w:space="1" w:color="auto"/>
        </w:pBdr>
        <w:tabs>
          <w:tab w:val="left" w:pos="567"/>
        </w:tabs>
        <w:ind w:left="0" w:firstLine="426"/>
        <w:rPr>
          <w:rFonts w:ascii="Times New Roman" w:hAnsi="Times New Roman"/>
          <w:sz w:val="20"/>
          <w:szCs w:val="20"/>
        </w:rPr>
      </w:pPr>
    </w:p>
    <w:p w14:paraId="2544C778" w14:textId="77777777" w:rsidR="0077699F" w:rsidRPr="00776D21" w:rsidRDefault="0077699F" w:rsidP="0077699F">
      <w:pPr>
        <w:pStyle w:val="a3"/>
        <w:pBdr>
          <w:bottom w:val="single" w:sz="12" w:space="1" w:color="auto"/>
        </w:pBdr>
        <w:tabs>
          <w:tab w:val="left" w:pos="567"/>
        </w:tabs>
        <w:ind w:left="0"/>
        <w:rPr>
          <w:rFonts w:ascii="Times New Roman" w:hAnsi="Times New Roman"/>
          <w:sz w:val="20"/>
          <w:szCs w:val="20"/>
        </w:rPr>
      </w:pPr>
    </w:p>
    <w:p w14:paraId="5AA51724" w14:textId="77777777" w:rsidR="0077699F" w:rsidRPr="00776D21" w:rsidRDefault="0077699F" w:rsidP="0077699F">
      <w:pPr>
        <w:pStyle w:val="a3"/>
        <w:tabs>
          <w:tab w:val="left" w:pos="567"/>
        </w:tabs>
        <w:ind w:left="0" w:firstLine="426"/>
        <w:jc w:val="center"/>
        <w:rPr>
          <w:rFonts w:ascii="Times New Roman" w:hAnsi="Times New Roman"/>
          <w:sz w:val="20"/>
          <w:szCs w:val="20"/>
        </w:rPr>
      </w:pPr>
      <w:r w:rsidRPr="00776D21">
        <w:rPr>
          <w:rFonts w:ascii="Times New Roman" w:hAnsi="Times New Roman"/>
          <w:sz w:val="20"/>
          <w:szCs w:val="20"/>
        </w:rPr>
        <w:t>Отметка о получении</w:t>
      </w:r>
    </w:p>
    <w:p w14:paraId="0A75A409" w14:textId="77777777" w:rsidR="0077699F" w:rsidRPr="00776D21" w:rsidRDefault="0077699F" w:rsidP="0077699F">
      <w:pPr>
        <w:pStyle w:val="a3"/>
        <w:tabs>
          <w:tab w:val="left" w:pos="567"/>
        </w:tabs>
        <w:ind w:left="0" w:firstLine="426"/>
        <w:rPr>
          <w:rFonts w:ascii="Times New Roman" w:hAnsi="Times New Roman"/>
          <w:sz w:val="20"/>
          <w:szCs w:val="20"/>
        </w:rPr>
      </w:pPr>
    </w:p>
    <w:p w14:paraId="5E22AC95" w14:textId="77777777" w:rsidR="0077699F" w:rsidRPr="00776D21" w:rsidRDefault="0077699F" w:rsidP="0077699F">
      <w:pPr>
        <w:pStyle w:val="a3"/>
        <w:tabs>
          <w:tab w:val="left" w:pos="567"/>
        </w:tabs>
        <w:ind w:left="0" w:firstLine="426"/>
        <w:rPr>
          <w:rFonts w:ascii="Times New Roman" w:hAnsi="Times New Roman"/>
          <w:sz w:val="20"/>
          <w:szCs w:val="20"/>
        </w:rPr>
      </w:pPr>
      <w:r w:rsidRPr="00776D21">
        <w:rPr>
          <w:rFonts w:ascii="Times New Roman" w:hAnsi="Times New Roman"/>
          <w:sz w:val="20"/>
          <w:szCs w:val="20"/>
        </w:rPr>
        <w:t xml:space="preserve">ФИО ответственного сотрудника: </w:t>
      </w:r>
    </w:p>
    <w:p w14:paraId="7343BC9F" w14:textId="77777777" w:rsidR="0077699F" w:rsidRPr="00776D21" w:rsidRDefault="0077699F" w:rsidP="0077699F">
      <w:pPr>
        <w:pStyle w:val="a3"/>
        <w:tabs>
          <w:tab w:val="left" w:pos="567"/>
        </w:tabs>
        <w:ind w:left="0" w:firstLine="426"/>
        <w:rPr>
          <w:rFonts w:ascii="Times New Roman" w:hAnsi="Times New Roman"/>
          <w:sz w:val="20"/>
          <w:szCs w:val="20"/>
        </w:rPr>
      </w:pPr>
    </w:p>
    <w:p w14:paraId="08A82091" w14:textId="77777777" w:rsidR="0077699F" w:rsidRDefault="0077699F" w:rsidP="0077699F">
      <w:pPr>
        <w:pStyle w:val="a3"/>
        <w:tabs>
          <w:tab w:val="left" w:pos="567"/>
        </w:tabs>
        <w:ind w:left="0" w:firstLine="426"/>
        <w:rPr>
          <w:rFonts w:ascii="Times New Roman" w:hAnsi="Times New Roman"/>
          <w:sz w:val="20"/>
          <w:szCs w:val="20"/>
        </w:rPr>
      </w:pPr>
      <w:proofErr w:type="gramStart"/>
      <w:r w:rsidRPr="00776D21">
        <w:rPr>
          <w:rFonts w:ascii="Times New Roman" w:hAnsi="Times New Roman"/>
          <w:sz w:val="20"/>
          <w:szCs w:val="20"/>
        </w:rPr>
        <w:t xml:space="preserve">Дата:   </w:t>
      </w:r>
      <w:proofErr w:type="gramEnd"/>
      <w:r w:rsidRPr="00776D21">
        <w:rPr>
          <w:rFonts w:ascii="Times New Roman" w:hAnsi="Times New Roman"/>
          <w:sz w:val="20"/>
          <w:szCs w:val="20"/>
        </w:rPr>
        <w:t xml:space="preserve">                                                                                                                        Подпись:</w:t>
      </w:r>
      <w:r w:rsidRPr="004B6A4B">
        <w:rPr>
          <w:rFonts w:ascii="Times New Roman" w:hAnsi="Times New Roman"/>
          <w:sz w:val="20"/>
          <w:szCs w:val="20"/>
        </w:rPr>
        <w:t xml:space="preserve"> </w:t>
      </w:r>
    </w:p>
    <w:p w14:paraId="34F61772" w14:textId="77777777" w:rsidR="0077699F" w:rsidRDefault="0077699F" w:rsidP="0077699F">
      <w:pPr>
        <w:pStyle w:val="a3"/>
        <w:tabs>
          <w:tab w:val="left" w:pos="567"/>
        </w:tabs>
        <w:ind w:left="0" w:firstLine="426"/>
        <w:jc w:val="right"/>
        <w:rPr>
          <w:rFonts w:ascii="Times New Roman" w:hAnsi="Times New Roman"/>
          <w:b/>
          <w:sz w:val="20"/>
          <w:szCs w:val="20"/>
        </w:rPr>
      </w:pPr>
    </w:p>
    <w:p w14:paraId="5FEE2FCD" w14:textId="77777777" w:rsidR="0077699F" w:rsidRDefault="0077699F" w:rsidP="0077699F">
      <w:pPr>
        <w:pStyle w:val="a3"/>
        <w:tabs>
          <w:tab w:val="left" w:pos="567"/>
        </w:tabs>
        <w:ind w:left="0" w:firstLine="426"/>
        <w:jc w:val="right"/>
        <w:rPr>
          <w:rFonts w:ascii="Times New Roman" w:hAnsi="Times New Roman"/>
          <w:b/>
          <w:sz w:val="20"/>
          <w:szCs w:val="20"/>
        </w:rPr>
      </w:pPr>
    </w:p>
    <w:p w14:paraId="50144F9F" w14:textId="77777777" w:rsidR="00E549D2" w:rsidRDefault="00E549D2" w:rsidP="005F3E01">
      <w:pPr>
        <w:spacing w:after="0" w:line="216" w:lineRule="auto"/>
        <w:jc w:val="both"/>
        <w:rPr>
          <w:rFonts w:ascii="Times New Roman" w:hAnsi="Times New Roman"/>
          <w:sz w:val="20"/>
          <w:szCs w:val="20"/>
        </w:rPr>
      </w:pPr>
    </w:p>
    <w:p w14:paraId="363F56DC" w14:textId="77777777" w:rsidR="00E549D2" w:rsidRDefault="00E549D2" w:rsidP="005F3E01">
      <w:pPr>
        <w:spacing w:after="0" w:line="216" w:lineRule="auto"/>
        <w:jc w:val="both"/>
        <w:rPr>
          <w:rFonts w:ascii="Times New Roman" w:hAnsi="Times New Roman"/>
          <w:sz w:val="20"/>
          <w:szCs w:val="20"/>
        </w:rPr>
      </w:pPr>
    </w:p>
    <w:p w14:paraId="36F4166E" w14:textId="77777777" w:rsidR="00E549D2" w:rsidRDefault="00E549D2" w:rsidP="005F3E01">
      <w:pPr>
        <w:spacing w:after="0" w:line="216" w:lineRule="auto"/>
        <w:jc w:val="both"/>
        <w:rPr>
          <w:rFonts w:ascii="Times New Roman" w:hAnsi="Times New Roman"/>
          <w:sz w:val="20"/>
          <w:szCs w:val="20"/>
        </w:rPr>
      </w:pPr>
    </w:p>
    <w:p w14:paraId="4D0D5200" w14:textId="77777777" w:rsidR="00E549D2" w:rsidRDefault="00E549D2" w:rsidP="005F3E01">
      <w:pPr>
        <w:spacing w:after="0" w:line="216" w:lineRule="auto"/>
        <w:jc w:val="both"/>
        <w:rPr>
          <w:rFonts w:ascii="Times New Roman" w:hAnsi="Times New Roman"/>
          <w:sz w:val="20"/>
          <w:szCs w:val="20"/>
        </w:rPr>
      </w:pPr>
    </w:p>
    <w:p w14:paraId="130FB440" w14:textId="77777777" w:rsidR="00E549D2" w:rsidRDefault="00E549D2" w:rsidP="005F3E01">
      <w:pPr>
        <w:spacing w:after="0" w:line="216" w:lineRule="auto"/>
        <w:jc w:val="both"/>
        <w:rPr>
          <w:rFonts w:ascii="Times New Roman" w:hAnsi="Times New Roman"/>
          <w:sz w:val="20"/>
          <w:szCs w:val="20"/>
        </w:rPr>
      </w:pPr>
    </w:p>
    <w:p w14:paraId="5C82C474" w14:textId="77777777" w:rsidR="00E549D2" w:rsidRDefault="00E549D2" w:rsidP="005F3E01">
      <w:pPr>
        <w:spacing w:after="0" w:line="216" w:lineRule="auto"/>
        <w:jc w:val="both"/>
        <w:rPr>
          <w:rFonts w:ascii="Times New Roman" w:hAnsi="Times New Roman"/>
          <w:sz w:val="20"/>
          <w:szCs w:val="20"/>
        </w:rPr>
      </w:pPr>
    </w:p>
    <w:p w14:paraId="1FB781BD" w14:textId="77777777" w:rsidR="00E549D2" w:rsidRDefault="00E549D2" w:rsidP="005F3E01">
      <w:pPr>
        <w:spacing w:after="0" w:line="216" w:lineRule="auto"/>
        <w:jc w:val="both"/>
        <w:rPr>
          <w:rFonts w:ascii="Times New Roman" w:hAnsi="Times New Roman"/>
          <w:sz w:val="20"/>
          <w:szCs w:val="20"/>
        </w:rPr>
      </w:pPr>
    </w:p>
    <w:p w14:paraId="5DF90334" w14:textId="77777777" w:rsidR="00E549D2" w:rsidRDefault="00E549D2" w:rsidP="005F3E01">
      <w:pPr>
        <w:spacing w:after="0" w:line="216" w:lineRule="auto"/>
        <w:jc w:val="both"/>
        <w:rPr>
          <w:rFonts w:ascii="Times New Roman" w:hAnsi="Times New Roman"/>
          <w:sz w:val="20"/>
          <w:szCs w:val="20"/>
        </w:rPr>
      </w:pPr>
    </w:p>
    <w:p w14:paraId="34FCD009" w14:textId="77777777" w:rsidR="00E549D2" w:rsidRDefault="00E549D2" w:rsidP="005F3E01">
      <w:pPr>
        <w:spacing w:after="0" w:line="216" w:lineRule="auto"/>
        <w:jc w:val="both"/>
        <w:rPr>
          <w:rFonts w:ascii="Times New Roman" w:hAnsi="Times New Roman"/>
          <w:sz w:val="20"/>
          <w:szCs w:val="20"/>
        </w:rPr>
      </w:pPr>
    </w:p>
    <w:p w14:paraId="61C5C38E" w14:textId="77777777" w:rsidR="00E549D2" w:rsidRDefault="00E549D2" w:rsidP="005F3E01">
      <w:pPr>
        <w:spacing w:after="0" w:line="216" w:lineRule="auto"/>
        <w:jc w:val="both"/>
        <w:rPr>
          <w:rFonts w:ascii="Times New Roman" w:hAnsi="Times New Roman"/>
          <w:sz w:val="20"/>
          <w:szCs w:val="20"/>
        </w:rPr>
      </w:pPr>
    </w:p>
    <w:p w14:paraId="7AEC1A11" w14:textId="77777777" w:rsidR="00E549D2" w:rsidRDefault="00E549D2" w:rsidP="005F3E01">
      <w:pPr>
        <w:spacing w:after="0" w:line="216" w:lineRule="auto"/>
        <w:jc w:val="both"/>
        <w:rPr>
          <w:rFonts w:ascii="Times New Roman" w:hAnsi="Times New Roman"/>
          <w:sz w:val="20"/>
          <w:szCs w:val="20"/>
        </w:rPr>
      </w:pPr>
    </w:p>
    <w:p w14:paraId="4EB0E534" w14:textId="77777777" w:rsidR="00E549D2" w:rsidRDefault="00E549D2" w:rsidP="005F3E01">
      <w:pPr>
        <w:spacing w:after="0" w:line="216" w:lineRule="auto"/>
        <w:jc w:val="both"/>
        <w:rPr>
          <w:rFonts w:ascii="Times New Roman" w:hAnsi="Times New Roman"/>
          <w:sz w:val="20"/>
          <w:szCs w:val="20"/>
        </w:rPr>
      </w:pPr>
    </w:p>
    <w:p w14:paraId="7355CC70" w14:textId="77777777" w:rsidR="00E549D2" w:rsidRDefault="00E549D2" w:rsidP="005F3E01">
      <w:pPr>
        <w:spacing w:after="0" w:line="216" w:lineRule="auto"/>
        <w:jc w:val="both"/>
        <w:rPr>
          <w:rFonts w:ascii="Times New Roman" w:hAnsi="Times New Roman"/>
          <w:sz w:val="20"/>
          <w:szCs w:val="20"/>
        </w:rPr>
      </w:pPr>
    </w:p>
    <w:p w14:paraId="3D90C8A4" w14:textId="77777777" w:rsidR="00E549D2" w:rsidRDefault="00E549D2" w:rsidP="005F3E01">
      <w:pPr>
        <w:spacing w:after="0" w:line="216" w:lineRule="auto"/>
        <w:jc w:val="both"/>
        <w:rPr>
          <w:rFonts w:ascii="Times New Roman" w:hAnsi="Times New Roman"/>
          <w:sz w:val="20"/>
          <w:szCs w:val="20"/>
        </w:rPr>
      </w:pPr>
    </w:p>
    <w:p w14:paraId="766E2167" w14:textId="77777777" w:rsidR="00E549D2" w:rsidRDefault="00E549D2" w:rsidP="005F3E01">
      <w:pPr>
        <w:spacing w:after="0" w:line="216" w:lineRule="auto"/>
        <w:jc w:val="both"/>
        <w:rPr>
          <w:rFonts w:ascii="Times New Roman" w:hAnsi="Times New Roman"/>
          <w:sz w:val="20"/>
          <w:szCs w:val="20"/>
        </w:rPr>
      </w:pPr>
    </w:p>
    <w:p w14:paraId="7A0466D9" w14:textId="77777777" w:rsidR="00E549D2" w:rsidRDefault="00E549D2" w:rsidP="005F3E01">
      <w:pPr>
        <w:spacing w:after="0" w:line="216" w:lineRule="auto"/>
        <w:jc w:val="both"/>
        <w:rPr>
          <w:rFonts w:ascii="Times New Roman" w:hAnsi="Times New Roman"/>
          <w:sz w:val="20"/>
          <w:szCs w:val="20"/>
        </w:rPr>
      </w:pPr>
    </w:p>
    <w:p w14:paraId="15EA8B8B" w14:textId="77777777" w:rsidR="00E549D2" w:rsidRDefault="00E549D2" w:rsidP="005F3E01">
      <w:pPr>
        <w:spacing w:after="0" w:line="216" w:lineRule="auto"/>
        <w:jc w:val="both"/>
        <w:rPr>
          <w:rFonts w:ascii="Times New Roman" w:hAnsi="Times New Roman"/>
          <w:sz w:val="20"/>
          <w:szCs w:val="20"/>
        </w:rPr>
      </w:pPr>
    </w:p>
    <w:p w14:paraId="61F81EF2" w14:textId="77777777" w:rsidR="00E549D2" w:rsidRDefault="00E549D2" w:rsidP="005F3E01">
      <w:pPr>
        <w:spacing w:after="0" w:line="216" w:lineRule="auto"/>
        <w:jc w:val="both"/>
        <w:rPr>
          <w:rFonts w:ascii="Times New Roman" w:hAnsi="Times New Roman"/>
          <w:sz w:val="20"/>
          <w:szCs w:val="20"/>
        </w:rPr>
      </w:pPr>
    </w:p>
    <w:p w14:paraId="06C826C0" w14:textId="77777777" w:rsidR="00E549D2" w:rsidRDefault="00E549D2" w:rsidP="005F3E01">
      <w:pPr>
        <w:spacing w:after="0" w:line="216" w:lineRule="auto"/>
        <w:jc w:val="both"/>
        <w:rPr>
          <w:rFonts w:ascii="Times New Roman" w:hAnsi="Times New Roman"/>
          <w:sz w:val="20"/>
          <w:szCs w:val="20"/>
        </w:rPr>
      </w:pPr>
    </w:p>
    <w:p w14:paraId="47833864" w14:textId="77777777" w:rsidR="00E549D2" w:rsidRDefault="00E549D2" w:rsidP="005F3E01">
      <w:pPr>
        <w:spacing w:after="0" w:line="216" w:lineRule="auto"/>
        <w:jc w:val="both"/>
        <w:rPr>
          <w:rFonts w:ascii="Times New Roman" w:hAnsi="Times New Roman"/>
          <w:sz w:val="20"/>
          <w:szCs w:val="20"/>
        </w:rPr>
      </w:pPr>
    </w:p>
    <w:p w14:paraId="1017275A" w14:textId="77777777" w:rsidR="00E549D2" w:rsidRDefault="00E549D2" w:rsidP="005F3E01">
      <w:pPr>
        <w:spacing w:after="0" w:line="216" w:lineRule="auto"/>
        <w:jc w:val="both"/>
        <w:rPr>
          <w:rFonts w:ascii="Times New Roman" w:hAnsi="Times New Roman"/>
          <w:sz w:val="20"/>
          <w:szCs w:val="20"/>
        </w:rPr>
      </w:pPr>
    </w:p>
    <w:p w14:paraId="634D650F" w14:textId="77777777" w:rsidR="00E549D2" w:rsidRDefault="00E549D2" w:rsidP="005F3E01">
      <w:pPr>
        <w:spacing w:after="0" w:line="216" w:lineRule="auto"/>
        <w:jc w:val="both"/>
        <w:rPr>
          <w:rFonts w:ascii="Times New Roman" w:hAnsi="Times New Roman"/>
          <w:sz w:val="20"/>
          <w:szCs w:val="20"/>
        </w:rPr>
      </w:pPr>
    </w:p>
    <w:p w14:paraId="2B2AE796" w14:textId="77777777" w:rsidR="00E549D2" w:rsidRDefault="00E549D2" w:rsidP="005F3E01">
      <w:pPr>
        <w:spacing w:after="0" w:line="216" w:lineRule="auto"/>
        <w:jc w:val="both"/>
        <w:rPr>
          <w:rFonts w:ascii="Times New Roman" w:hAnsi="Times New Roman"/>
          <w:sz w:val="20"/>
          <w:szCs w:val="20"/>
        </w:rPr>
      </w:pPr>
    </w:p>
    <w:p w14:paraId="280337FD" w14:textId="77777777" w:rsidR="00E549D2" w:rsidRDefault="00E549D2" w:rsidP="005F3E01">
      <w:pPr>
        <w:spacing w:after="0" w:line="216" w:lineRule="auto"/>
        <w:jc w:val="both"/>
        <w:rPr>
          <w:rFonts w:ascii="Times New Roman" w:hAnsi="Times New Roman"/>
          <w:sz w:val="20"/>
          <w:szCs w:val="20"/>
        </w:rPr>
      </w:pPr>
    </w:p>
    <w:p w14:paraId="1E87BE3A" w14:textId="77777777" w:rsidR="00E549D2" w:rsidRDefault="00E549D2" w:rsidP="005F3E01">
      <w:pPr>
        <w:spacing w:after="0" w:line="216" w:lineRule="auto"/>
        <w:jc w:val="both"/>
        <w:rPr>
          <w:rFonts w:ascii="Times New Roman" w:hAnsi="Times New Roman"/>
          <w:sz w:val="20"/>
          <w:szCs w:val="20"/>
        </w:rPr>
      </w:pPr>
    </w:p>
    <w:p w14:paraId="58997E53" w14:textId="77777777" w:rsidR="00E549D2" w:rsidRDefault="00E549D2" w:rsidP="005F3E01">
      <w:pPr>
        <w:spacing w:after="0" w:line="216" w:lineRule="auto"/>
        <w:jc w:val="both"/>
        <w:rPr>
          <w:rFonts w:ascii="Times New Roman" w:hAnsi="Times New Roman"/>
          <w:sz w:val="20"/>
          <w:szCs w:val="20"/>
        </w:rPr>
      </w:pPr>
    </w:p>
    <w:p w14:paraId="13902C64" w14:textId="77777777" w:rsidR="00E549D2" w:rsidRDefault="00E549D2" w:rsidP="005F3E01">
      <w:pPr>
        <w:spacing w:after="0" w:line="216" w:lineRule="auto"/>
        <w:jc w:val="both"/>
        <w:rPr>
          <w:rFonts w:ascii="Times New Roman" w:hAnsi="Times New Roman"/>
          <w:sz w:val="20"/>
          <w:szCs w:val="20"/>
        </w:rPr>
      </w:pPr>
    </w:p>
    <w:p w14:paraId="1D03C3EF" w14:textId="77777777" w:rsidR="00E549D2" w:rsidRDefault="00E549D2" w:rsidP="005F3E01">
      <w:pPr>
        <w:spacing w:after="0" w:line="216" w:lineRule="auto"/>
        <w:jc w:val="both"/>
        <w:rPr>
          <w:rFonts w:ascii="Times New Roman" w:hAnsi="Times New Roman"/>
          <w:sz w:val="20"/>
          <w:szCs w:val="20"/>
        </w:rPr>
      </w:pPr>
    </w:p>
    <w:p w14:paraId="348065DE" w14:textId="77777777" w:rsidR="00E549D2" w:rsidRDefault="00E549D2" w:rsidP="005F3E01">
      <w:pPr>
        <w:spacing w:after="0" w:line="216" w:lineRule="auto"/>
        <w:jc w:val="both"/>
        <w:rPr>
          <w:rFonts w:ascii="Times New Roman" w:hAnsi="Times New Roman"/>
          <w:sz w:val="20"/>
          <w:szCs w:val="20"/>
        </w:rPr>
      </w:pPr>
    </w:p>
    <w:p w14:paraId="3CD0B869" w14:textId="77777777" w:rsidR="00E549D2" w:rsidRDefault="00E549D2" w:rsidP="005F3E01">
      <w:pPr>
        <w:spacing w:after="0" w:line="216" w:lineRule="auto"/>
        <w:jc w:val="both"/>
        <w:rPr>
          <w:rFonts w:ascii="Times New Roman" w:hAnsi="Times New Roman"/>
          <w:sz w:val="20"/>
          <w:szCs w:val="20"/>
        </w:rPr>
      </w:pPr>
    </w:p>
    <w:p w14:paraId="2E3F67EA" w14:textId="77777777" w:rsidR="00E549D2" w:rsidRDefault="00E549D2" w:rsidP="005F3E01">
      <w:pPr>
        <w:spacing w:after="0" w:line="216" w:lineRule="auto"/>
        <w:jc w:val="both"/>
        <w:rPr>
          <w:rFonts w:ascii="Times New Roman" w:hAnsi="Times New Roman"/>
          <w:sz w:val="20"/>
          <w:szCs w:val="20"/>
        </w:rPr>
      </w:pPr>
    </w:p>
    <w:p w14:paraId="518258B2" w14:textId="77777777" w:rsidR="00E549D2" w:rsidRDefault="00E549D2" w:rsidP="005F3E01">
      <w:pPr>
        <w:spacing w:after="0" w:line="216" w:lineRule="auto"/>
        <w:jc w:val="both"/>
        <w:rPr>
          <w:rFonts w:ascii="Times New Roman" w:hAnsi="Times New Roman"/>
          <w:sz w:val="20"/>
          <w:szCs w:val="20"/>
        </w:rPr>
      </w:pPr>
    </w:p>
    <w:p w14:paraId="10917298" w14:textId="77777777" w:rsidR="00E549D2" w:rsidRDefault="00E549D2" w:rsidP="005F3E01">
      <w:pPr>
        <w:spacing w:after="0" w:line="216" w:lineRule="auto"/>
        <w:jc w:val="both"/>
        <w:rPr>
          <w:rFonts w:ascii="Times New Roman" w:hAnsi="Times New Roman"/>
          <w:sz w:val="20"/>
          <w:szCs w:val="20"/>
        </w:rPr>
      </w:pPr>
    </w:p>
    <w:p w14:paraId="36E5E119" w14:textId="77777777" w:rsidR="00E549D2" w:rsidRDefault="00E549D2" w:rsidP="005F3E01">
      <w:pPr>
        <w:spacing w:after="0" w:line="216" w:lineRule="auto"/>
        <w:jc w:val="both"/>
        <w:rPr>
          <w:rFonts w:ascii="Times New Roman" w:hAnsi="Times New Roman"/>
          <w:sz w:val="20"/>
          <w:szCs w:val="20"/>
        </w:rPr>
      </w:pPr>
    </w:p>
    <w:p w14:paraId="2BF9588C" w14:textId="77777777" w:rsidR="00E549D2" w:rsidRDefault="00E549D2" w:rsidP="005F3E01">
      <w:pPr>
        <w:spacing w:after="0" w:line="216" w:lineRule="auto"/>
        <w:jc w:val="both"/>
        <w:rPr>
          <w:rFonts w:ascii="Times New Roman" w:hAnsi="Times New Roman"/>
          <w:sz w:val="20"/>
          <w:szCs w:val="20"/>
        </w:rPr>
      </w:pPr>
    </w:p>
    <w:p w14:paraId="17C6ABE2" w14:textId="77777777" w:rsidR="00E549D2" w:rsidRDefault="00E549D2" w:rsidP="005F3E01">
      <w:pPr>
        <w:spacing w:after="0" w:line="216" w:lineRule="auto"/>
        <w:jc w:val="both"/>
        <w:rPr>
          <w:rFonts w:ascii="Times New Roman" w:hAnsi="Times New Roman"/>
          <w:sz w:val="20"/>
          <w:szCs w:val="20"/>
        </w:rPr>
      </w:pPr>
    </w:p>
    <w:p w14:paraId="3BBCB958" w14:textId="77777777" w:rsidR="00E549D2" w:rsidRDefault="00E549D2" w:rsidP="005F3E01">
      <w:pPr>
        <w:spacing w:after="0" w:line="216" w:lineRule="auto"/>
        <w:jc w:val="both"/>
        <w:rPr>
          <w:rFonts w:ascii="Times New Roman" w:hAnsi="Times New Roman"/>
          <w:sz w:val="20"/>
          <w:szCs w:val="20"/>
        </w:rPr>
      </w:pPr>
    </w:p>
    <w:p w14:paraId="521F404E" w14:textId="77777777" w:rsidR="00E549D2" w:rsidRDefault="00E549D2" w:rsidP="005F3E01">
      <w:pPr>
        <w:spacing w:after="0" w:line="216" w:lineRule="auto"/>
        <w:jc w:val="both"/>
        <w:rPr>
          <w:rFonts w:ascii="Times New Roman" w:hAnsi="Times New Roman"/>
          <w:sz w:val="20"/>
          <w:szCs w:val="20"/>
        </w:rPr>
      </w:pPr>
    </w:p>
    <w:p w14:paraId="13F2DA4A" w14:textId="77777777" w:rsidR="00E549D2" w:rsidRDefault="00E549D2" w:rsidP="005F3E01">
      <w:pPr>
        <w:spacing w:after="0" w:line="216" w:lineRule="auto"/>
        <w:jc w:val="both"/>
        <w:rPr>
          <w:rFonts w:ascii="Times New Roman" w:hAnsi="Times New Roman"/>
          <w:sz w:val="20"/>
          <w:szCs w:val="20"/>
        </w:rPr>
      </w:pPr>
    </w:p>
    <w:p w14:paraId="66ACF636" w14:textId="77777777" w:rsidR="00E549D2" w:rsidRDefault="00E549D2" w:rsidP="005F3E01">
      <w:pPr>
        <w:spacing w:after="0" w:line="216" w:lineRule="auto"/>
        <w:jc w:val="both"/>
        <w:rPr>
          <w:rFonts w:ascii="Times New Roman" w:hAnsi="Times New Roman"/>
          <w:sz w:val="20"/>
          <w:szCs w:val="20"/>
        </w:rPr>
      </w:pPr>
    </w:p>
    <w:p w14:paraId="146E71B4" w14:textId="77777777" w:rsidR="00E549D2" w:rsidRDefault="00E549D2" w:rsidP="005F3E01">
      <w:pPr>
        <w:spacing w:after="0" w:line="216" w:lineRule="auto"/>
        <w:jc w:val="both"/>
        <w:rPr>
          <w:rFonts w:ascii="Times New Roman" w:hAnsi="Times New Roman"/>
          <w:sz w:val="20"/>
          <w:szCs w:val="20"/>
        </w:rPr>
      </w:pPr>
    </w:p>
    <w:p w14:paraId="6C0CB212" w14:textId="77777777" w:rsidR="00E549D2" w:rsidRDefault="00E549D2" w:rsidP="005F3E01">
      <w:pPr>
        <w:spacing w:after="0" w:line="216" w:lineRule="auto"/>
        <w:jc w:val="both"/>
        <w:rPr>
          <w:rFonts w:ascii="Times New Roman" w:hAnsi="Times New Roman"/>
          <w:sz w:val="20"/>
          <w:szCs w:val="20"/>
        </w:rPr>
      </w:pPr>
    </w:p>
    <w:p w14:paraId="3E1858C5" w14:textId="77777777" w:rsidR="00E549D2" w:rsidRDefault="00E549D2" w:rsidP="005F3E01">
      <w:pPr>
        <w:spacing w:after="0" w:line="216" w:lineRule="auto"/>
        <w:jc w:val="both"/>
        <w:rPr>
          <w:rFonts w:ascii="Times New Roman" w:hAnsi="Times New Roman"/>
          <w:sz w:val="20"/>
          <w:szCs w:val="20"/>
        </w:rPr>
      </w:pPr>
    </w:p>
    <w:p w14:paraId="47125DB3" w14:textId="77777777" w:rsidR="00E549D2" w:rsidRDefault="00E549D2" w:rsidP="005F3E01">
      <w:pPr>
        <w:spacing w:after="0" w:line="216" w:lineRule="auto"/>
        <w:jc w:val="both"/>
        <w:rPr>
          <w:rFonts w:ascii="Times New Roman" w:hAnsi="Times New Roman"/>
          <w:sz w:val="20"/>
          <w:szCs w:val="20"/>
        </w:rPr>
      </w:pPr>
    </w:p>
    <w:p w14:paraId="26A17797" w14:textId="77777777" w:rsidR="00E549D2" w:rsidRDefault="00E549D2" w:rsidP="005F3E01">
      <w:pPr>
        <w:spacing w:after="0" w:line="216" w:lineRule="auto"/>
        <w:jc w:val="both"/>
        <w:rPr>
          <w:rFonts w:ascii="Times New Roman" w:hAnsi="Times New Roman"/>
          <w:sz w:val="20"/>
          <w:szCs w:val="20"/>
        </w:rPr>
      </w:pPr>
    </w:p>
    <w:p w14:paraId="1B75B459" w14:textId="77777777" w:rsidR="00E549D2" w:rsidRDefault="00E549D2" w:rsidP="005F3E01">
      <w:pPr>
        <w:spacing w:after="0" w:line="216" w:lineRule="auto"/>
        <w:jc w:val="both"/>
        <w:rPr>
          <w:rFonts w:ascii="Times New Roman" w:hAnsi="Times New Roman"/>
          <w:sz w:val="20"/>
          <w:szCs w:val="20"/>
        </w:rPr>
      </w:pPr>
    </w:p>
    <w:p w14:paraId="0D9481AB" w14:textId="77777777" w:rsidR="00E549D2" w:rsidRDefault="00E549D2" w:rsidP="005F3E01">
      <w:pPr>
        <w:spacing w:after="0" w:line="216" w:lineRule="auto"/>
        <w:jc w:val="both"/>
        <w:rPr>
          <w:rFonts w:ascii="Times New Roman" w:hAnsi="Times New Roman"/>
          <w:sz w:val="20"/>
          <w:szCs w:val="20"/>
        </w:rPr>
      </w:pPr>
    </w:p>
    <w:p w14:paraId="153F2D9A" w14:textId="77777777" w:rsidR="00E549D2" w:rsidRDefault="00E549D2" w:rsidP="005F3E01">
      <w:pPr>
        <w:spacing w:after="0" w:line="216" w:lineRule="auto"/>
        <w:jc w:val="both"/>
        <w:rPr>
          <w:rFonts w:ascii="Times New Roman" w:hAnsi="Times New Roman"/>
          <w:sz w:val="20"/>
          <w:szCs w:val="20"/>
        </w:rPr>
      </w:pPr>
    </w:p>
    <w:p w14:paraId="33C5346E" w14:textId="77777777" w:rsidR="00E549D2" w:rsidRDefault="00E549D2" w:rsidP="005F3E01">
      <w:pPr>
        <w:spacing w:after="0" w:line="216" w:lineRule="auto"/>
        <w:jc w:val="both"/>
        <w:rPr>
          <w:rFonts w:ascii="Times New Roman" w:hAnsi="Times New Roman"/>
          <w:sz w:val="20"/>
          <w:szCs w:val="20"/>
        </w:rPr>
      </w:pPr>
    </w:p>
    <w:p w14:paraId="2F791E61" w14:textId="77777777" w:rsidR="00E549D2" w:rsidRDefault="00E549D2" w:rsidP="005F3E01">
      <w:pPr>
        <w:spacing w:after="0" w:line="216" w:lineRule="auto"/>
        <w:jc w:val="both"/>
        <w:rPr>
          <w:rFonts w:ascii="Times New Roman" w:hAnsi="Times New Roman"/>
          <w:sz w:val="20"/>
          <w:szCs w:val="20"/>
        </w:rPr>
      </w:pPr>
    </w:p>
    <w:p w14:paraId="548F2E7A" w14:textId="77777777" w:rsidR="00E549D2" w:rsidRDefault="00E549D2" w:rsidP="005F3E01">
      <w:pPr>
        <w:spacing w:after="0" w:line="216" w:lineRule="auto"/>
        <w:jc w:val="both"/>
        <w:rPr>
          <w:rFonts w:ascii="Times New Roman" w:hAnsi="Times New Roman"/>
          <w:sz w:val="20"/>
          <w:szCs w:val="20"/>
        </w:rPr>
      </w:pPr>
    </w:p>
    <w:p w14:paraId="13F6E3DA" w14:textId="77777777" w:rsidR="00E549D2" w:rsidRDefault="00E549D2" w:rsidP="005F3E01">
      <w:pPr>
        <w:spacing w:after="0" w:line="216" w:lineRule="auto"/>
        <w:jc w:val="both"/>
        <w:rPr>
          <w:rFonts w:ascii="Times New Roman" w:hAnsi="Times New Roman"/>
          <w:sz w:val="20"/>
          <w:szCs w:val="20"/>
        </w:rPr>
      </w:pPr>
    </w:p>
    <w:p w14:paraId="018FDA65" w14:textId="77777777" w:rsidR="00E549D2" w:rsidRDefault="00E549D2" w:rsidP="005F3E01">
      <w:pPr>
        <w:spacing w:after="0" w:line="216" w:lineRule="auto"/>
        <w:jc w:val="both"/>
        <w:rPr>
          <w:rFonts w:ascii="Times New Roman" w:hAnsi="Times New Roman"/>
          <w:sz w:val="20"/>
          <w:szCs w:val="20"/>
        </w:rPr>
      </w:pPr>
    </w:p>
    <w:p w14:paraId="06BA1103" w14:textId="77777777" w:rsidR="00E549D2" w:rsidRDefault="00E549D2" w:rsidP="005F3E01">
      <w:pPr>
        <w:spacing w:after="0" w:line="216" w:lineRule="auto"/>
        <w:jc w:val="both"/>
        <w:rPr>
          <w:rFonts w:ascii="Times New Roman" w:hAnsi="Times New Roman"/>
          <w:sz w:val="20"/>
          <w:szCs w:val="20"/>
        </w:rPr>
      </w:pPr>
    </w:p>
    <w:p w14:paraId="2B2B5C09" w14:textId="77777777" w:rsidR="00E549D2" w:rsidRDefault="00E549D2" w:rsidP="005F3E01">
      <w:pPr>
        <w:spacing w:after="0" w:line="216" w:lineRule="auto"/>
        <w:jc w:val="both"/>
        <w:rPr>
          <w:rFonts w:ascii="Times New Roman" w:hAnsi="Times New Roman"/>
          <w:sz w:val="20"/>
          <w:szCs w:val="20"/>
        </w:rPr>
      </w:pPr>
    </w:p>
    <w:p w14:paraId="3976903C" w14:textId="77777777" w:rsidR="00E549D2" w:rsidRDefault="00E549D2" w:rsidP="005F3E01">
      <w:pPr>
        <w:spacing w:after="0" w:line="216" w:lineRule="auto"/>
        <w:jc w:val="both"/>
        <w:rPr>
          <w:rFonts w:ascii="Times New Roman" w:hAnsi="Times New Roman"/>
          <w:sz w:val="20"/>
          <w:szCs w:val="20"/>
        </w:rPr>
      </w:pPr>
    </w:p>
    <w:p w14:paraId="14883085" w14:textId="77777777" w:rsidR="00E549D2" w:rsidRDefault="00E549D2" w:rsidP="005F3E01">
      <w:pPr>
        <w:spacing w:after="0" w:line="216" w:lineRule="auto"/>
        <w:jc w:val="both"/>
        <w:rPr>
          <w:rFonts w:ascii="Times New Roman" w:hAnsi="Times New Roman"/>
          <w:sz w:val="20"/>
          <w:szCs w:val="20"/>
        </w:rPr>
      </w:pPr>
    </w:p>
    <w:p w14:paraId="47BA0A86" w14:textId="77777777" w:rsidR="00E549D2" w:rsidRPr="003B3A65" w:rsidRDefault="00E549D2" w:rsidP="005F3E01">
      <w:pPr>
        <w:spacing w:after="0" w:line="216" w:lineRule="auto"/>
        <w:jc w:val="both"/>
        <w:rPr>
          <w:rFonts w:ascii="Times New Roman" w:hAnsi="Times New Roman"/>
          <w:sz w:val="20"/>
          <w:szCs w:val="20"/>
        </w:rPr>
      </w:pPr>
    </w:p>
    <w:p w14:paraId="1C4923BA" w14:textId="77777777" w:rsidR="00355B3F" w:rsidRPr="003B3A65" w:rsidRDefault="00355B3F" w:rsidP="005F3E01">
      <w:pPr>
        <w:spacing w:after="0" w:line="216" w:lineRule="auto"/>
        <w:jc w:val="both"/>
        <w:rPr>
          <w:rFonts w:ascii="Times New Roman" w:hAnsi="Times New Roman"/>
          <w:sz w:val="20"/>
          <w:szCs w:val="20"/>
        </w:rPr>
      </w:pPr>
    </w:p>
    <w:p w14:paraId="3CEC6A91" w14:textId="4A48E1E2" w:rsidR="00355B3F" w:rsidRPr="003B3A65" w:rsidRDefault="00355B3F" w:rsidP="00355B3F">
      <w:pPr>
        <w:spacing w:after="0" w:line="216" w:lineRule="auto"/>
        <w:jc w:val="center"/>
        <w:rPr>
          <w:rFonts w:ascii="Times New Roman" w:hAnsi="Times New Roman"/>
          <w:sz w:val="20"/>
          <w:szCs w:val="20"/>
        </w:rPr>
      </w:pPr>
    </w:p>
    <w:p w14:paraId="61C8B1F7" w14:textId="77777777" w:rsidR="00355B3F" w:rsidRPr="003B3A65" w:rsidRDefault="00355B3F" w:rsidP="00355B3F">
      <w:pPr>
        <w:pStyle w:val="article"/>
        <w:suppressAutoHyphens/>
        <w:spacing w:after="0"/>
        <w:ind w:left="0"/>
        <w:rPr>
          <w:rFonts w:ascii="Times New Roman" w:hAnsi="Times New Roman"/>
          <w:b/>
          <w:color w:val="auto"/>
          <w:sz w:val="22"/>
          <w:szCs w:val="22"/>
        </w:rPr>
      </w:pPr>
    </w:p>
    <w:p w14:paraId="6B604CBC" w14:textId="168CC134" w:rsidR="00355B3F" w:rsidRPr="00941046" w:rsidRDefault="00355B3F" w:rsidP="00844418">
      <w:pPr>
        <w:spacing w:after="0" w:line="240" w:lineRule="auto"/>
        <w:jc w:val="right"/>
        <w:rPr>
          <w:rFonts w:asciiTheme="minorHAnsi" w:hAnsiTheme="minorHAnsi"/>
          <w:sz w:val="20"/>
          <w:szCs w:val="20"/>
        </w:rPr>
      </w:pPr>
      <w:r w:rsidRPr="00941046">
        <w:rPr>
          <w:rFonts w:asciiTheme="minorHAnsi" w:hAnsiTheme="minorHAnsi"/>
          <w:sz w:val="20"/>
          <w:szCs w:val="20"/>
        </w:rPr>
        <w:t xml:space="preserve">Приложение </w:t>
      </w:r>
      <w:r w:rsidR="00844418" w:rsidRPr="00941046">
        <w:rPr>
          <w:rFonts w:asciiTheme="minorHAnsi" w:hAnsiTheme="minorHAnsi"/>
          <w:sz w:val="20"/>
          <w:szCs w:val="20"/>
        </w:rPr>
        <w:t>№</w:t>
      </w:r>
      <w:r w:rsidR="00653ED1">
        <w:rPr>
          <w:rFonts w:asciiTheme="minorHAnsi" w:hAnsiTheme="minorHAnsi"/>
          <w:sz w:val="20"/>
          <w:szCs w:val="20"/>
        </w:rPr>
        <w:t>3</w:t>
      </w:r>
    </w:p>
    <w:p w14:paraId="150EE497" w14:textId="77777777" w:rsidR="00941046" w:rsidRDefault="00844418" w:rsidP="00844418">
      <w:pPr>
        <w:pStyle w:val="article"/>
        <w:suppressAutoHyphens/>
        <w:spacing w:after="0"/>
        <w:jc w:val="right"/>
        <w:rPr>
          <w:rFonts w:asciiTheme="minorHAnsi" w:hAnsiTheme="minorHAnsi"/>
          <w:color w:val="auto"/>
        </w:rPr>
      </w:pPr>
      <w:r w:rsidRPr="00941046">
        <w:rPr>
          <w:rFonts w:asciiTheme="minorHAnsi" w:hAnsiTheme="minorHAnsi"/>
          <w:color w:val="auto"/>
        </w:rPr>
        <w:t>к протоколу общего собрания собственников</w:t>
      </w:r>
      <w:r w:rsidR="00941046" w:rsidRPr="00941046">
        <w:rPr>
          <w:rFonts w:asciiTheme="minorHAnsi" w:hAnsiTheme="minorHAnsi"/>
          <w:color w:val="auto"/>
        </w:rPr>
        <w:t xml:space="preserve"> </w:t>
      </w:r>
    </w:p>
    <w:p w14:paraId="596BEB0A" w14:textId="77777777" w:rsidR="00941046" w:rsidRDefault="00941046" w:rsidP="00844418">
      <w:pPr>
        <w:pStyle w:val="article"/>
        <w:suppressAutoHyphens/>
        <w:spacing w:after="0"/>
        <w:jc w:val="right"/>
        <w:rPr>
          <w:rFonts w:asciiTheme="minorHAnsi" w:hAnsiTheme="minorHAnsi"/>
          <w:color w:val="auto"/>
        </w:rPr>
      </w:pPr>
    </w:p>
    <w:p w14:paraId="6A053A98" w14:textId="77777777" w:rsidR="0077699F" w:rsidRPr="00941046" w:rsidRDefault="0077699F" w:rsidP="0077699F">
      <w:pPr>
        <w:pStyle w:val="article"/>
        <w:suppressAutoHyphens/>
        <w:spacing w:after="0"/>
        <w:jc w:val="right"/>
        <w:rPr>
          <w:rFonts w:asciiTheme="minorHAnsi" w:hAnsiTheme="minorHAnsi"/>
          <w:color w:val="auto"/>
        </w:rPr>
      </w:pPr>
      <w:r>
        <w:rPr>
          <w:rFonts w:asciiTheme="minorHAnsi" w:hAnsiTheme="minorHAnsi"/>
          <w:color w:val="auto"/>
        </w:rPr>
        <w:t>№2/2021 от «26» мая 2021г.</w:t>
      </w:r>
    </w:p>
    <w:p w14:paraId="092E961F" w14:textId="690E70AB" w:rsidR="00844418" w:rsidRPr="00941046" w:rsidRDefault="00844418" w:rsidP="00844418">
      <w:pPr>
        <w:pStyle w:val="article"/>
        <w:suppressAutoHyphens/>
        <w:spacing w:after="0"/>
        <w:jc w:val="right"/>
        <w:rPr>
          <w:rFonts w:asciiTheme="minorHAnsi" w:hAnsiTheme="minorHAnsi"/>
          <w:color w:val="auto"/>
        </w:rPr>
      </w:pPr>
    </w:p>
    <w:p w14:paraId="6381E4AC" w14:textId="77777777" w:rsidR="00844418" w:rsidRPr="003B3A65" w:rsidRDefault="00844418" w:rsidP="00355B3F">
      <w:pPr>
        <w:jc w:val="right"/>
        <w:rPr>
          <w:b/>
        </w:rPr>
      </w:pPr>
    </w:p>
    <w:p w14:paraId="2E1E61CD" w14:textId="357A6F05" w:rsidR="00355B3F" w:rsidRPr="003B3A65" w:rsidRDefault="00355B3F" w:rsidP="00844418">
      <w:pPr>
        <w:suppressAutoHyphens/>
        <w:spacing w:after="0" w:line="240" w:lineRule="auto"/>
        <w:jc w:val="center"/>
        <w:rPr>
          <w:b/>
          <w:bCs/>
          <w:iCs/>
        </w:rPr>
      </w:pPr>
      <w:r w:rsidRPr="003B3A65">
        <w:rPr>
          <w:b/>
          <w:bCs/>
          <w:iCs/>
        </w:rPr>
        <w:t>Перечень</w:t>
      </w:r>
    </w:p>
    <w:p w14:paraId="5E9ABCA7" w14:textId="77777777" w:rsidR="00355B3F" w:rsidRPr="003B3A65" w:rsidRDefault="00355B3F" w:rsidP="00844418">
      <w:pPr>
        <w:suppressAutoHyphens/>
        <w:spacing w:after="0" w:line="240" w:lineRule="auto"/>
        <w:jc w:val="center"/>
        <w:rPr>
          <w:b/>
          <w:bCs/>
          <w:iCs/>
        </w:rPr>
      </w:pPr>
      <w:r w:rsidRPr="003B3A65">
        <w:rPr>
          <w:b/>
          <w:bCs/>
          <w:iCs/>
        </w:rPr>
        <w:t>обязательных услуг и работ по содержанию и ремонту общего имущества в многоквартирном доме по адресу: г. Новосибирск, ул. 2-я Обская, д. 154</w:t>
      </w:r>
    </w:p>
    <w:p w14:paraId="69C75006" w14:textId="39D32A31" w:rsidR="00355B3F" w:rsidRPr="00941046" w:rsidRDefault="00941046" w:rsidP="00844418">
      <w:pPr>
        <w:suppressAutoHyphens/>
        <w:spacing w:after="0" w:line="240" w:lineRule="auto"/>
        <w:jc w:val="center"/>
        <w:rPr>
          <w:b/>
          <w:bCs/>
          <w:iCs/>
        </w:rPr>
      </w:pPr>
      <w:r w:rsidRPr="00941046">
        <w:rPr>
          <w:b/>
          <w:bCs/>
          <w:iCs/>
        </w:rPr>
        <w:t>(</w:t>
      </w:r>
      <w:r w:rsidR="00355B3F" w:rsidRPr="003B3A65">
        <w:rPr>
          <w:b/>
          <w:bCs/>
          <w:iCs/>
        </w:rPr>
        <w:t>Приложение №2 к договору управления многоквартирного дома</w:t>
      </w:r>
      <w:r w:rsidRPr="00941046">
        <w:rPr>
          <w:b/>
          <w:bCs/>
          <w:iCs/>
        </w:rPr>
        <w:t>)</w:t>
      </w:r>
    </w:p>
    <w:p w14:paraId="714441EF" w14:textId="77777777" w:rsidR="00355B3F" w:rsidRPr="003B3A65" w:rsidRDefault="00355B3F" w:rsidP="00355B3F">
      <w:pPr>
        <w:suppressAutoHyphens/>
        <w:jc w:val="center"/>
      </w:pPr>
    </w:p>
    <w:tbl>
      <w:tblPr>
        <w:tblW w:w="10774" w:type="dxa"/>
        <w:tblInd w:w="-152" w:type="dxa"/>
        <w:tblLook w:val="0000" w:firstRow="0" w:lastRow="0" w:firstColumn="0" w:lastColumn="0" w:noHBand="0" w:noVBand="0"/>
      </w:tblPr>
      <w:tblGrid>
        <w:gridCol w:w="735"/>
        <w:gridCol w:w="6637"/>
        <w:gridCol w:w="2040"/>
        <w:gridCol w:w="1362"/>
      </w:tblGrid>
      <w:tr w:rsidR="00776A91" w:rsidRPr="003B3A65" w14:paraId="6FD58E5C" w14:textId="16D8C6E2" w:rsidTr="00776A91">
        <w:trPr>
          <w:trHeight w:val="790"/>
        </w:trPr>
        <w:tc>
          <w:tcPr>
            <w:tcW w:w="735" w:type="dxa"/>
            <w:tcBorders>
              <w:top w:val="single" w:sz="8" w:space="0" w:color="000000"/>
              <w:left w:val="single" w:sz="8" w:space="0" w:color="000000"/>
              <w:bottom w:val="nil"/>
              <w:right w:val="single" w:sz="8" w:space="0" w:color="000000"/>
            </w:tcBorders>
            <w:shd w:val="clear" w:color="auto" w:fill="auto"/>
          </w:tcPr>
          <w:p w14:paraId="62A263E9" w14:textId="77777777" w:rsidR="00776A91" w:rsidRPr="003B3A65" w:rsidRDefault="00776A91" w:rsidP="00355B3F">
            <w:pPr>
              <w:spacing w:after="0" w:line="240" w:lineRule="auto"/>
              <w:jc w:val="center"/>
              <w:rPr>
                <w:sz w:val="18"/>
                <w:szCs w:val="18"/>
              </w:rPr>
            </w:pPr>
          </w:p>
        </w:tc>
        <w:tc>
          <w:tcPr>
            <w:tcW w:w="6637" w:type="dxa"/>
            <w:tcBorders>
              <w:top w:val="single" w:sz="8" w:space="0" w:color="000000"/>
              <w:left w:val="nil"/>
              <w:bottom w:val="nil"/>
              <w:right w:val="single" w:sz="8" w:space="0" w:color="000000"/>
            </w:tcBorders>
            <w:shd w:val="clear" w:color="auto" w:fill="auto"/>
          </w:tcPr>
          <w:p w14:paraId="0ADFC5AD" w14:textId="77777777" w:rsidR="00776A91" w:rsidRPr="003B3A65" w:rsidRDefault="00776A91" w:rsidP="00355B3F">
            <w:pPr>
              <w:spacing w:after="0" w:line="240" w:lineRule="auto"/>
              <w:jc w:val="center"/>
              <w:rPr>
                <w:sz w:val="18"/>
                <w:szCs w:val="18"/>
              </w:rPr>
            </w:pPr>
            <w:r w:rsidRPr="003B3A65">
              <w:rPr>
                <w:sz w:val="18"/>
                <w:szCs w:val="18"/>
              </w:rPr>
              <w:t>Наименование услуг и работ</w:t>
            </w:r>
          </w:p>
        </w:tc>
        <w:tc>
          <w:tcPr>
            <w:tcW w:w="2040" w:type="dxa"/>
            <w:tcBorders>
              <w:top w:val="single" w:sz="8" w:space="0" w:color="000000"/>
              <w:left w:val="nil"/>
              <w:bottom w:val="nil"/>
              <w:right w:val="single" w:sz="8" w:space="0" w:color="000000"/>
            </w:tcBorders>
            <w:shd w:val="clear" w:color="auto" w:fill="auto"/>
          </w:tcPr>
          <w:p w14:paraId="45AF4421" w14:textId="77777777" w:rsidR="00776A91" w:rsidRPr="003B3A65" w:rsidRDefault="00776A91" w:rsidP="00355B3F">
            <w:pPr>
              <w:spacing w:after="0" w:line="240" w:lineRule="auto"/>
              <w:jc w:val="center"/>
              <w:rPr>
                <w:sz w:val="18"/>
                <w:szCs w:val="18"/>
              </w:rPr>
            </w:pPr>
            <w:r w:rsidRPr="003B3A65">
              <w:rPr>
                <w:sz w:val="18"/>
                <w:szCs w:val="18"/>
              </w:rPr>
              <w:t xml:space="preserve">Периодичность/Цена работ и услуг в месяц на </w:t>
            </w:r>
            <w:smartTag w:uri="urn:schemas-microsoft-com:office:smarttags" w:element="metricconverter">
              <w:smartTagPr>
                <w:attr w:name="ProductID" w:val="1 м"/>
              </w:smartTagPr>
              <w:r w:rsidRPr="003B3A65">
                <w:rPr>
                  <w:sz w:val="18"/>
                  <w:szCs w:val="18"/>
                </w:rPr>
                <w:t xml:space="preserve">1 </w:t>
              </w:r>
              <w:proofErr w:type="spellStart"/>
              <w:r w:rsidRPr="003B3A65">
                <w:rPr>
                  <w:sz w:val="18"/>
                  <w:szCs w:val="18"/>
                </w:rPr>
                <w:t>м</w:t>
              </w:r>
            </w:smartTag>
            <w:r w:rsidRPr="003B3A65">
              <w:rPr>
                <w:sz w:val="18"/>
                <w:szCs w:val="18"/>
              </w:rPr>
              <w:t>.кв</w:t>
            </w:r>
            <w:proofErr w:type="spellEnd"/>
            <w:r w:rsidRPr="003B3A65">
              <w:rPr>
                <w:sz w:val="18"/>
                <w:szCs w:val="18"/>
              </w:rPr>
              <w:t>. площади помещений</w:t>
            </w:r>
          </w:p>
        </w:tc>
        <w:tc>
          <w:tcPr>
            <w:tcW w:w="1362" w:type="dxa"/>
            <w:tcBorders>
              <w:top w:val="single" w:sz="8" w:space="0" w:color="000000"/>
              <w:left w:val="nil"/>
              <w:bottom w:val="nil"/>
              <w:right w:val="single" w:sz="8" w:space="0" w:color="000000"/>
            </w:tcBorders>
          </w:tcPr>
          <w:p w14:paraId="15529250" w14:textId="0802D34A" w:rsidR="00776A91" w:rsidRPr="003B3A65" w:rsidRDefault="00776A91" w:rsidP="00355B3F">
            <w:pPr>
              <w:spacing w:after="0" w:line="240" w:lineRule="auto"/>
              <w:jc w:val="center"/>
              <w:rPr>
                <w:sz w:val="18"/>
                <w:szCs w:val="18"/>
              </w:rPr>
            </w:pPr>
            <w:r>
              <w:rPr>
                <w:sz w:val="18"/>
                <w:szCs w:val="18"/>
              </w:rPr>
              <w:t>Комментарий</w:t>
            </w:r>
          </w:p>
        </w:tc>
      </w:tr>
      <w:tr w:rsidR="00776A91" w:rsidRPr="003B3A65" w14:paraId="1E760C3C" w14:textId="1BC3C21C" w:rsidTr="00776A91">
        <w:trPr>
          <w:trHeight w:val="80"/>
        </w:trPr>
        <w:tc>
          <w:tcPr>
            <w:tcW w:w="735" w:type="dxa"/>
            <w:tcBorders>
              <w:top w:val="nil"/>
              <w:left w:val="single" w:sz="8" w:space="0" w:color="000000"/>
              <w:bottom w:val="single" w:sz="8" w:space="0" w:color="000000"/>
              <w:right w:val="single" w:sz="8" w:space="0" w:color="000000"/>
            </w:tcBorders>
            <w:shd w:val="clear" w:color="auto" w:fill="auto"/>
          </w:tcPr>
          <w:p w14:paraId="6EC36099" w14:textId="77777777" w:rsidR="00776A91" w:rsidRPr="003B3A65" w:rsidRDefault="00776A91" w:rsidP="00355B3F">
            <w:pPr>
              <w:spacing w:after="0" w:line="240" w:lineRule="auto"/>
              <w:rPr>
                <w:sz w:val="18"/>
                <w:szCs w:val="18"/>
              </w:rPr>
            </w:pPr>
          </w:p>
        </w:tc>
        <w:tc>
          <w:tcPr>
            <w:tcW w:w="6637" w:type="dxa"/>
            <w:tcBorders>
              <w:top w:val="nil"/>
              <w:left w:val="nil"/>
              <w:bottom w:val="single" w:sz="8" w:space="0" w:color="000000"/>
              <w:right w:val="single" w:sz="8" w:space="0" w:color="000000"/>
            </w:tcBorders>
            <w:shd w:val="clear" w:color="auto" w:fill="auto"/>
          </w:tcPr>
          <w:p w14:paraId="585DAD1D" w14:textId="77777777" w:rsidR="00776A91" w:rsidRPr="003B3A65" w:rsidRDefault="00776A91" w:rsidP="00355B3F">
            <w:pPr>
              <w:spacing w:after="0" w:line="240" w:lineRule="auto"/>
              <w:rPr>
                <w:b/>
                <w:bCs/>
                <w:sz w:val="18"/>
                <w:szCs w:val="18"/>
              </w:rPr>
            </w:pPr>
          </w:p>
        </w:tc>
        <w:tc>
          <w:tcPr>
            <w:tcW w:w="2040" w:type="dxa"/>
            <w:tcBorders>
              <w:top w:val="nil"/>
              <w:left w:val="nil"/>
              <w:bottom w:val="single" w:sz="8" w:space="0" w:color="000000"/>
              <w:right w:val="single" w:sz="8" w:space="0" w:color="000000"/>
            </w:tcBorders>
            <w:shd w:val="clear" w:color="auto" w:fill="auto"/>
          </w:tcPr>
          <w:p w14:paraId="1CC72228" w14:textId="77777777" w:rsidR="00776A91" w:rsidRPr="003B3A65" w:rsidRDefault="00776A91" w:rsidP="00355B3F">
            <w:pPr>
              <w:spacing w:after="0" w:line="240" w:lineRule="auto"/>
              <w:rPr>
                <w:b/>
                <w:bCs/>
                <w:sz w:val="18"/>
                <w:szCs w:val="18"/>
              </w:rPr>
            </w:pPr>
          </w:p>
        </w:tc>
        <w:tc>
          <w:tcPr>
            <w:tcW w:w="1362" w:type="dxa"/>
            <w:tcBorders>
              <w:top w:val="nil"/>
              <w:left w:val="nil"/>
              <w:bottom w:val="single" w:sz="8" w:space="0" w:color="000000"/>
              <w:right w:val="single" w:sz="8" w:space="0" w:color="000000"/>
            </w:tcBorders>
          </w:tcPr>
          <w:p w14:paraId="3FFA64BE" w14:textId="77777777" w:rsidR="00776A91" w:rsidRPr="003B3A65" w:rsidRDefault="00776A91" w:rsidP="00355B3F">
            <w:pPr>
              <w:spacing w:after="0" w:line="240" w:lineRule="auto"/>
              <w:rPr>
                <w:b/>
                <w:bCs/>
                <w:sz w:val="18"/>
                <w:szCs w:val="18"/>
              </w:rPr>
            </w:pPr>
          </w:p>
        </w:tc>
      </w:tr>
      <w:tr w:rsidR="00776A91" w:rsidRPr="003B3A65" w14:paraId="40CBB0E2" w14:textId="03F7AC3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1C01A03"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1B2B21E" w14:textId="77777777" w:rsidR="00776A91" w:rsidRPr="003B3A65" w:rsidRDefault="00776A91" w:rsidP="00355B3F">
            <w:pPr>
              <w:spacing w:after="0" w:line="240" w:lineRule="auto"/>
              <w:jc w:val="both"/>
              <w:rPr>
                <w:b/>
                <w:bCs/>
                <w:sz w:val="18"/>
                <w:szCs w:val="18"/>
              </w:rPr>
            </w:pPr>
            <w:r w:rsidRPr="003B3A65">
              <w:rPr>
                <w:b/>
                <w:bCs/>
                <w:sz w:val="18"/>
                <w:szCs w:val="18"/>
              </w:rPr>
              <w:t>Раздел № 1 СОДЕРЖАНИЕ ОБЩЕГО ИМУЩЕСТВА МНОГОКВАРТИРНОГО ДОМА</w:t>
            </w:r>
          </w:p>
          <w:p w14:paraId="2F67F840" w14:textId="77777777" w:rsidR="00776A91" w:rsidRPr="003B3A65" w:rsidRDefault="00776A91" w:rsidP="00355B3F">
            <w:pPr>
              <w:spacing w:after="0" w:line="240" w:lineRule="auto"/>
              <w:rPr>
                <w:sz w:val="18"/>
                <w:szCs w:val="18"/>
              </w:rPr>
            </w:pPr>
            <w:r w:rsidRPr="003B3A65">
              <w:rPr>
                <w:sz w:val="18"/>
                <w:szCs w:val="18"/>
              </w:rPr>
              <w:t>Техническое обслуживание общих коммуникаций, технических устройств, конструктивных элементов</w:t>
            </w:r>
          </w:p>
          <w:p w14:paraId="42AB7070" w14:textId="77777777" w:rsidR="00776A91" w:rsidRPr="003B3A65" w:rsidRDefault="00776A91" w:rsidP="00355B3F">
            <w:pPr>
              <w:spacing w:after="0" w:line="240" w:lineRule="auto"/>
              <w:rPr>
                <w:sz w:val="18"/>
                <w:szCs w:val="18"/>
              </w:rPr>
            </w:pPr>
            <w:r w:rsidRPr="003B3A65">
              <w:rPr>
                <w:sz w:val="18"/>
                <w:szCs w:val="18"/>
              </w:rPr>
              <w:t>Поддержание в исправном состоянии инженерных сетей, обеспечение их готовности для предоставления коммунальных услуг</w:t>
            </w:r>
          </w:p>
          <w:p w14:paraId="46055393" w14:textId="77777777" w:rsidR="00776A91" w:rsidRPr="003B3A65" w:rsidRDefault="00776A91" w:rsidP="00355B3F">
            <w:pPr>
              <w:spacing w:after="0" w:line="240" w:lineRule="auto"/>
              <w:rPr>
                <w:sz w:val="18"/>
                <w:szCs w:val="18"/>
              </w:rPr>
            </w:pPr>
            <w:r w:rsidRPr="003B3A65">
              <w:rPr>
                <w:sz w:val="18"/>
                <w:szCs w:val="18"/>
              </w:rPr>
              <w:t>Устранение выявленных дефектов</w:t>
            </w:r>
          </w:p>
          <w:p w14:paraId="556414E7" w14:textId="77777777" w:rsidR="00776A91" w:rsidRPr="003B3A65" w:rsidRDefault="00776A91" w:rsidP="00355B3F">
            <w:pPr>
              <w:spacing w:after="0" w:line="240" w:lineRule="auto"/>
              <w:rPr>
                <w:sz w:val="18"/>
                <w:szCs w:val="18"/>
              </w:rPr>
            </w:pPr>
            <w:r w:rsidRPr="003B3A65">
              <w:rPr>
                <w:sz w:val="18"/>
                <w:szCs w:val="18"/>
              </w:rPr>
              <w:t>Подготовка общего имущества к сезонной эксплуатации</w:t>
            </w:r>
          </w:p>
          <w:p w14:paraId="7B82CE56" w14:textId="77777777" w:rsidR="00776A91" w:rsidRPr="003B3A65" w:rsidRDefault="00776A91" w:rsidP="00355B3F">
            <w:pPr>
              <w:spacing w:after="0" w:line="240" w:lineRule="auto"/>
              <w:rPr>
                <w:sz w:val="18"/>
                <w:szCs w:val="18"/>
              </w:rPr>
            </w:pPr>
            <w:r w:rsidRPr="003B3A65">
              <w:rPr>
                <w:sz w:val="18"/>
                <w:szCs w:val="18"/>
              </w:rPr>
              <w:t>Прочие работы по благоустройству территории</w:t>
            </w:r>
          </w:p>
          <w:p w14:paraId="6432B313" w14:textId="77777777" w:rsidR="00776A91" w:rsidRPr="003B3A65" w:rsidRDefault="00776A91" w:rsidP="00355B3F">
            <w:pPr>
              <w:spacing w:after="0" w:line="240" w:lineRule="auto"/>
              <w:rPr>
                <w:sz w:val="18"/>
                <w:szCs w:val="18"/>
              </w:rPr>
            </w:pPr>
            <w:r w:rsidRPr="003B3A65">
              <w:rPr>
                <w:sz w:val="18"/>
                <w:szCs w:val="18"/>
              </w:rPr>
              <w:t>Работы, выполняемые при проведении частичных осмотров</w:t>
            </w:r>
          </w:p>
          <w:p w14:paraId="6D43E86A" w14:textId="7209563B" w:rsidR="00776A91" w:rsidRPr="003B3A65" w:rsidRDefault="00776A91" w:rsidP="00355B3F">
            <w:pPr>
              <w:spacing w:after="0" w:line="240" w:lineRule="auto"/>
              <w:rPr>
                <w:sz w:val="18"/>
                <w:szCs w:val="18"/>
              </w:rPr>
            </w:pPr>
            <w:r>
              <w:rPr>
                <w:sz w:val="18"/>
                <w:szCs w:val="18"/>
              </w:rPr>
              <w:t>Санитарное содержание МОП</w:t>
            </w:r>
          </w:p>
        </w:tc>
        <w:tc>
          <w:tcPr>
            <w:tcW w:w="2040" w:type="dxa"/>
            <w:tcBorders>
              <w:top w:val="nil"/>
              <w:left w:val="nil"/>
              <w:bottom w:val="single" w:sz="8" w:space="0" w:color="000000"/>
              <w:right w:val="single" w:sz="8" w:space="0" w:color="000000"/>
            </w:tcBorders>
            <w:shd w:val="clear" w:color="auto" w:fill="auto"/>
          </w:tcPr>
          <w:p w14:paraId="61381D5F" w14:textId="77777777" w:rsidR="00776A91" w:rsidRPr="003B3A65" w:rsidRDefault="00776A91" w:rsidP="00355B3F">
            <w:pPr>
              <w:spacing w:after="0" w:line="240" w:lineRule="auto"/>
              <w:jc w:val="right"/>
              <w:rPr>
                <w:b/>
                <w:sz w:val="18"/>
                <w:szCs w:val="18"/>
              </w:rPr>
            </w:pPr>
            <w:r w:rsidRPr="003B3A65">
              <w:rPr>
                <w:b/>
                <w:sz w:val="18"/>
                <w:szCs w:val="18"/>
              </w:rPr>
              <w:t>3,25</w:t>
            </w:r>
          </w:p>
        </w:tc>
        <w:tc>
          <w:tcPr>
            <w:tcW w:w="1362" w:type="dxa"/>
            <w:tcBorders>
              <w:top w:val="nil"/>
              <w:left w:val="nil"/>
              <w:bottom w:val="single" w:sz="8" w:space="0" w:color="000000"/>
              <w:right w:val="single" w:sz="8" w:space="0" w:color="000000"/>
            </w:tcBorders>
          </w:tcPr>
          <w:p w14:paraId="4F9554C6" w14:textId="77777777" w:rsidR="00776A91" w:rsidRPr="003B3A65" w:rsidRDefault="00776A91" w:rsidP="00355B3F">
            <w:pPr>
              <w:spacing w:after="0" w:line="240" w:lineRule="auto"/>
              <w:jc w:val="right"/>
              <w:rPr>
                <w:b/>
                <w:sz w:val="18"/>
                <w:szCs w:val="18"/>
              </w:rPr>
            </w:pPr>
          </w:p>
        </w:tc>
      </w:tr>
      <w:tr w:rsidR="00776A91" w:rsidRPr="003B3A65" w14:paraId="0AF379AC" w14:textId="2EE217A2"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14DB31A" w14:textId="77777777" w:rsidR="00776A91" w:rsidRPr="003B3A65" w:rsidRDefault="00776A91" w:rsidP="00355B3F">
            <w:pPr>
              <w:spacing w:after="0" w:line="240" w:lineRule="auto"/>
              <w:rPr>
                <w:sz w:val="18"/>
                <w:szCs w:val="18"/>
              </w:rPr>
            </w:pPr>
            <w:r w:rsidRPr="003B3A65">
              <w:rPr>
                <w:sz w:val="18"/>
                <w:szCs w:val="18"/>
              </w:rPr>
              <w:t>1.1</w:t>
            </w:r>
          </w:p>
        </w:tc>
        <w:tc>
          <w:tcPr>
            <w:tcW w:w="6637" w:type="dxa"/>
            <w:tcBorders>
              <w:top w:val="nil"/>
              <w:left w:val="nil"/>
              <w:bottom w:val="single" w:sz="8" w:space="0" w:color="000000"/>
              <w:right w:val="single" w:sz="8" w:space="0" w:color="000000"/>
            </w:tcBorders>
            <w:shd w:val="clear" w:color="auto" w:fill="auto"/>
          </w:tcPr>
          <w:p w14:paraId="7CDCE6F3" w14:textId="77777777" w:rsidR="00776A91" w:rsidRPr="003B3A65" w:rsidRDefault="00776A91" w:rsidP="00355B3F">
            <w:pPr>
              <w:spacing w:after="0" w:line="240" w:lineRule="auto"/>
              <w:jc w:val="both"/>
              <w:rPr>
                <w:b/>
                <w:bCs/>
                <w:caps/>
                <w:sz w:val="18"/>
                <w:szCs w:val="18"/>
              </w:rPr>
            </w:pPr>
            <w:r w:rsidRPr="003B3A65">
              <w:rPr>
                <w:b/>
                <w:bCs/>
                <w:caps/>
                <w:sz w:val="18"/>
                <w:szCs w:val="18"/>
              </w:rPr>
              <w:t>Санитарное содержание помещений общего пользования</w:t>
            </w:r>
          </w:p>
        </w:tc>
        <w:tc>
          <w:tcPr>
            <w:tcW w:w="2040" w:type="dxa"/>
            <w:tcBorders>
              <w:top w:val="nil"/>
              <w:left w:val="nil"/>
              <w:bottom w:val="single" w:sz="8" w:space="0" w:color="000000"/>
              <w:right w:val="single" w:sz="8" w:space="0" w:color="000000"/>
            </w:tcBorders>
            <w:shd w:val="clear" w:color="auto" w:fill="auto"/>
          </w:tcPr>
          <w:p w14:paraId="4194F7CE" w14:textId="77777777" w:rsidR="00776A91" w:rsidRPr="003B3A65" w:rsidRDefault="00776A91" w:rsidP="00355B3F">
            <w:pPr>
              <w:spacing w:after="0" w:line="240" w:lineRule="auto"/>
              <w:rPr>
                <w:sz w:val="18"/>
                <w:szCs w:val="18"/>
              </w:rPr>
            </w:pPr>
          </w:p>
        </w:tc>
        <w:tc>
          <w:tcPr>
            <w:tcW w:w="1362" w:type="dxa"/>
            <w:tcBorders>
              <w:top w:val="nil"/>
              <w:left w:val="nil"/>
              <w:bottom w:val="single" w:sz="8" w:space="0" w:color="000000"/>
              <w:right w:val="single" w:sz="8" w:space="0" w:color="000000"/>
            </w:tcBorders>
          </w:tcPr>
          <w:p w14:paraId="32B16450" w14:textId="77777777" w:rsidR="00776A91" w:rsidRPr="003B3A65" w:rsidRDefault="00776A91" w:rsidP="00355B3F">
            <w:pPr>
              <w:spacing w:after="0" w:line="240" w:lineRule="auto"/>
              <w:rPr>
                <w:sz w:val="18"/>
                <w:szCs w:val="18"/>
              </w:rPr>
            </w:pPr>
          </w:p>
        </w:tc>
      </w:tr>
      <w:tr w:rsidR="00776A91" w:rsidRPr="003B3A65" w14:paraId="1B03A775" w14:textId="5A622F52"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98F7B2D" w14:textId="77777777" w:rsidR="00776A91" w:rsidRPr="003B3A65" w:rsidRDefault="00776A91" w:rsidP="00355B3F">
            <w:pPr>
              <w:spacing w:after="0" w:line="240" w:lineRule="auto"/>
              <w:rPr>
                <w:sz w:val="18"/>
                <w:szCs w:val="18"/>
              </w:rPr>
            </w:pPr>
          </w:p>
        </w:tc>
        <w:tc>
          <w:tcPr>
            <w:tcW w:w="6637" w:type="dxa"/>
            <w:tcBorders>
              <w:top w:val="nil"/>
              <w:left w:val="nil"/>
              <w:bottom w:val="single" w:sz="8" w:space="0" w:color="000000"/>
              <w:right w:val="single" w:sz="8" w:space="0" w:color="000000"/>
            </w:tcBorders>
            <w:shd w:val="clear" w:color="auto" w:fill="auto"/>
          </w:tcPr>
          <w:p w14:paraId="50752FF5" w14:textId="77777777" w:rsidR="00776A91" w:rsidRPr="003B3A65" w:rsidRDefault="00776A91" w:rsidP="00355B3F">
            <w:pPr>
              <w:spacing w:after="0" w:line="240" w:lineRule="auto"/>
              <w:rPr>
                <w:sz w:val="18"/>
                <w:szCs w:val="18"/>
              </w:rPr>
            </w:pPr>
            <w:r w:rsidRPr="003B3A65">
              <w:rPr>
                <w:sz w:val="18"/>
                <w:szCs w:val="18"/>
              </w:rPr>
              <w:t xml:space="preserve">- подметание лестничных площадок и маршей </w:t>
            </w:r>
          </w:p>
        </w:tc>
        <w:tc>
          <w:tcPr>
            <w:tcW w:w="2040" w:type="dxa"/>
            <w:tcBorders>
              <w:top w:val="nil"/>
              <w:left w:val="nil"/>
              <w:bottom w:val="single" w:sz="8" w:space="0" w:color="000000"/>
              <w:right w:val="single" w:sz="8" w:space="0" w:color="000000"/>
            </w:tcBorders>
            <w:shd w:val="clear" w:color="auto" w:fill="auto"/>
          </w:tcPr>
          <w:p w14:paraId="3ABDB633" w14:textId="77777777" w:rsidR="00776A91" w:rsidRPr="003B3A65" w:rsidRDefault="00776A91" w:rsidP="00355B3F">
            <w:pPr>
              <w:spacing w:after="0" w:line="240" w:lineRule="auto"/>
              <w:rPr>
                <w:sz w:val="18"/>
                <w:szCs w:val="18"/>
              </w:rPr>
            </w:pPr>
            <w:r w:rsidRPr="003B3A65">
              <w:rPr>
                <w:sz w:val="18"/>
                <w:szCs w:val="18"/>
              </w:rPr>
              <w:t>по необходимости</w:t>
            </w:r>
          </w:p>
        </w:tc>
        <w:tc>
          <w:tcPr>
            <w:tcW w:w="1362" w:type="dxa"/>
            <w:tcBorders>
              <w:top w:val="nil"/>
              <w:left w:val="nil"/>
              <w:bottom w:val="single" w:sz="8" w:space="0" w:color="000000"/>
              <w:right w:val="single" w:sz="8" w:space="0" w:color="000000"/>
            </w:tcBorders>
          </w:tcPr>
          <w:p w14:paraId="03BE49F7" w14:textId="77777777" w:rsidR="00776A91" w:rsidRPr="003B3A65" w:rsidRDefault="00776A91" w:rsidP="00355B3F">
            <w:pPr>
              <w:spacing w:after="0" w:line="240" w:lineRule="auto"/>
              <w:rPr>
                <w:sz w:val="18"/>
                <w:szCs w:val="18"/>
              </w:rPr>
            </w:pPr>
          </w:p>
        </w:tc>
      </w:tr>
      <w:tr w:rsidR="00776A91" w:rsidRPr="003B3A65" w14:paraId="01F02C00" w14:textId="36282EC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63C00A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6F2F07E" w14:textId="77777777" w:rsidR="00776A91" w:rsidRPr="003B3A65" w:rsidRDefault="00776A91" w:rsidP="00355B3F">
            <w:pPr>
              <w:spacing w:after="0" w:line="240" w:lineRule="auto"/>
              <w:rPr>
                <w:sz w:val="18"/>
                <w:szCs w:val="18"/>
              </w:rPr>
            </w:pPr>
            <w:r w:rsidRPr="003B3A65">
              <w:rPr>
                <w:sz w:val="18"/>
                <w:szCs w:val="18"/>
              </w:rPr>
              <w:t>- мытье поэтажных площадок</w:t>
            </w:r>
          </w:p>
        </w:tc>
        <w:tc>
          <w:tcPr>
            <w:tcW w:w="2040" w:type="dxa"/>
            <w:tcBorders>
              <w:top w:val="nil"/>
              <w:left w:val="nil"/>
              <w:bottom w:val="single" w:sz="8" w:space="0" w:color="000000"/>
              <w:right w:val="single" w:sz="8" w:space="0" w:color="000000"/>
            </w:tcBorders>
            <w:shd w:val="clear" w:color="auto" w:fill="auto"/>
          </w:tcPr>
          <w:p w14:paraId="61011785" w14:textId="77777777" w:rsidR="00776A91" w:rsidRPr="003B3A65" w:rsidRDefault="00776A91" w:rsidP="00355B3F">
            <w:pPr>
              <w:spacing w:after="0" w:line="240" w:lineRule="auto"/>
              <w:rPr>
                <w:sz w:val="18"/>
                <w:szCs w:val="18"/>
              </w:rPr>
            </w:pPr>
            <w:r w:rsidRPr="003B3A65">
              <w:rPr>
                <w:sz w:val="18"/>
                <w:szCs w:val="18"/>
              </w:rPr>
              <w:t>2 раза в неделю</w:t>
            </w:r>
          </w:p>
        </w:tc>
        <w:tc>
          <w:tcPr>
            <w:tcW w:w="1362" w:type="dxa"/>
            <w:tcBorders>
              <w:top w:val="nil"/>
              <w:left w:val="nil"/>
              <w:bottom w:val="single" w:sz="8" w:space="0" w:color="000000"/>
              <w:right w:val="single" w:sz="8" w:space="0" w:color="000000"/>
            </w:tcBorders>
          </w:tcPr>
          <w:p w14:paraId="3E980613" w14:textId="77777777" w:rsidR="00776A91" w:rsidRPr="003B3A65" w:rsidRDefault="00776A91" w:rsidP="00355B3F">
            <w:pPr>
              <w:spacing w:after="0" w:line="240" w:lineRule="auto"/>
              <w:rPr>
                <w:sz w:val="18"/>
                <w:szCs w:val="18"/>
              </w:rPr>
            </w:pPr>
          </w:p>
        </w:tc>
      </w:tr>
      <w:tr w:rsidR="00776A91" w:rsidRPr="003B3A65" w14:paraId="1E1BD845" w14:textId="692DE90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5D4B7F1"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CA17E61" w14:textId="77777777" w:rsidR="00776A91" w:rsidRPr="003B3A65" w:rsidRDefault="00776A91" w:rsidP="00355B3F">
            <w:pPr>
              <w:spacing w:after="0" w:line="240" w:lineRule="auto"/>
              <w:rPr>
                <w:sz w:val="18"/>
                <w:szCs w:val="18"/>
              </w:rPr>
            </w:pPr>
            <w:r w:rsidRPr="003B3A65">
              <w:rPr>
                <w:sz w:val="18"/>
                <w:szCs w:val="18"/>
              </w:rPr>
              <w:t>- мытье лифтового холла 1 этажа</w:t>
            </w:r>
          </w:p>
        </w:tc>
        <w:tc>
          <w:tcPr>
            <w:tcW w:w="2040" w:type="dxa"/>
            <w:tcBorders>
              <w:top w:val="nil"/>
              <w:left w:val="nil"/>
              <w:bottom w:val="single" w:sz="8" w:space="0" w:color="000000"/>
              <w:right w:val="single" w:sz="8" w:space="0" w:color="000000"/>
            </w:tcBorders>
            <w:shd w:val="clear" w:color="auto" w:fill="auto"/>
          </w:tcPr>
          <w:p w14:paraId="5A7A3A4F"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2152BC58" w14:textId="77777777" w:rsidR="00776A91" w:rsidRPr="003B3A65" w:rsidRDefault="00776A91" w:rsidP="00355B3F">
            <w:pPr>
              <w:spacing w:after="0" w:line="240" w:lineRule="auto"/>
              <w:rPr>
                <w:sz w:val="18"/>
                <w:szCs w:val="18"/>
              </w:rPr>
            </w:pPr>
          </w:p>
        </w:tc>
      </w:tr>
      <w:tr w:rsidR="00776A91" w:rsidRPr="003B3A65" w14:paraId="68B7A05E" w14:textId="7E1031EA"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D44944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AFA2185" w14:textId="77777777" w:rsidR="00776A91" w:rsidRPr="003B3A65" w:rsidRDefault="00776A91" w:rsidP="00355B3F">
            <w:pPr>
              <w:spacing w:after="0" w:line="240" w:lineRule="auto"/>
              <w:rPr>
                <w:sz w:val="18"/>
                <w:szCs w:val="18"/>
              </w:rPr>
            </w:pPr>
            <w:r w:rsidRPr="003B3A65">
              <w:rPr>
                <w:sz w:val="18"/>
                <w:szCs w:val="18"/>
              </w:rPr>
              <w:t>- протирка пыли с подоконников, почтовых ящиков</w:t>
            </w:r>
          </w:p>
        </w:tc>
        <w:tc>
          <w:tcPr>
            <w:tcW w:w="2040" w:type="dxa"/>
            <w:tcBorders>
              <w:top w:val="nil"/>
              <w:left w:val="nil"/>
              <w:bottom w:val="single" w:sz="8" w:space="0" w:color="000000"/>
              <w:right w:val="single" w:sz="8" w:space="0" w:color="000000"/>
            </w:tcBorders>
            <w:shd w:val="clear" w:color="auto" w:fill="auto"/>
          </w:tcPr>
          <w:p w14:paraId="28E4B319" w14:textId="77777777" w:rsidR="00776A91" w:rsidRPr="003B3A65" w:rsidRDefault="00776A91" w:rsidP="00355B3F">
            <w:pPr>
              <w:spacing w:after="0" w:line="240" w:lineRule="auto"/>
              <w:rPr>
                <w:sz w:val="18"/>
                <w:szCs w:val="18"/>
              </w:rPr>
            </w:pPr>
            <w:r w:rsidRPr="003B3A65">
              <w:rPr>
                <w:sz w:val="18"/>
                <w:szCs w:val="18"/>
              </w:rPr>
              <w:t>2 раза в месяц</w:t>
            </w:r>
          </w:p>
        </w:tc>
        <w:tc>
          <w:tcPr>
            <w:tcW w:w="1362" w:type="dxa"/>
            <w:tcBorders>
              <w:top w:val="nil"/>
              <w:left w:val="nil"/>
              <w:bottom w:val="single" w:sz="8" w:space="0" w:color="000000"/>
              <w:right w:val="single" w:sz="8" w:space="0" w:color="000000"/>
            </w:tcBorders>
          </w:tcPr>
          <w:p w14:paraId="4E57D5D1" w14:textId="77777777" w:rsidR="00776A91" w:rsidRPr="003B3A65" w:rsidRDefault="00776A91" w:rsidP="00355B3F">
            <w:pPr>
              <w:spacing w:after="0" w:line="240" w:lineRule="auto"/>
              <w:rPr>
                <w:sz w:val="18"/>
                <w:szCs w:val="18"/>
              </w:rPr>
            </w:pPr>
          </w:p>
        </w:tc>
      </w:tr>
      <w:tr w:rsidR="00776A91" w:rsidRPr="003B3A65" w14:paraId="3ADADE96" w14:textId="1AB29DDA"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79031A1"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1CCD484" w14:textId="77777777" w:rsidR="00776A91" w:rsidRPr="003B3A65" w:rsidRDefault="00776A91" w:rsidP="00355B3F">
            <w:pPr>
              <w:spacing w:after="0" w:line="240" w:lineRule="auto"/>
              <w:rPr>
                <w:sz w:val="18"/>
                <w:szCs w:val="18"/>
              </w:rPr>
            </w:pPr>
            <w:r w:rsidRPr="003B3A65">
              <w:rPr>
                <w:sz w:val="18"/>
                <w:szCs w:val="18"/>
              </w:rPr>
              <w:t>- мытье окон</w:t>
            </w:r>
          </w:p>
        </w:tc>
        <w:tc>
          <w:tcPr>
            <w:tcW w:w="2040" w:type="dxa"/>
            <w:tcBorders>
              <w:top w:val="nil"/>
              <w:left w:val="nil"/>
              <w:bottom w:val="single" w:sz="8" w:space="0" w:color="000000"/>
              <w:right w:val="single" w:sz="8" w:space="0" w:color="000000"/>
            </w:tcBorders>
            <w:shd w:val="clear" w:color="auto" w:fill="auto"/>
          </w:tcPr>
          <w:p w14:paraId="4A019C6D"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515E6F63" w14:textId="77777777" w:rsidR="00776A91" w:rsidRPr="003B3A65" w:rsidRDefault="00776A91" w:rsidP="00355B3F">
            <w:pPr>
              <w:spacing w:after="0" w:line="240" w:lineRule="auto"/>
              <w:rPr>
                <w:sz w:val="18"/>
                <w:szCs w:val="18"/>
              </w:rPr>
            </w:pPr>
          </w:p>
        </w:tc>
      </w:tr>
      <w:tr w:rsidR="00776A91" w:rsidRPr="003B3A65" w14:paraId="77B1BA80" w14:textId="2EE415D6"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999E3E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FC9E739" w14:textId="77777777" w:rsidR="00776A91" w:rsidRPr="003B3A65" w:rsidRDefault="00776A91" w:rsidP="00355B3F">
            <w:pPr>
              <w:spacing w:after="0" w:line="240" w:lineRule="auto"/>
              <w:rPr>
                <w:sz w:val="18"/>
                <w:szCs w:val="18"/>
              </w:rPr>
            </w:pPr>
            <w:r w:rsidRPr="003B3A65">
              <w:rPr>
                <w:sz w:val="18"/>
                <w:szCs w:val="18"/>
              </w:rPr>
              <w:t>- обметание пыли со стен, потолков</w:t>
            </w:r>
          </w:p>
        </w:tc>
        <w:tc>
          <w:tcPr>
            <w:tcW w:w="2040" w:type="dxa"/>
            <w:tcBorders>
              <w:top w:val="nil"/>
              <w:left w:val="nil"/>
              <w:bottom w:val="single" w:sz="8" w:space="0" w:color="000000"/>
              <w:right w:val="single" w:sz="8" w:space="0" w:color="000000"/>
            </w:tcBorders>
            <w:shd w:val="clear" w:color="auto" w:fill="auto"/>
          </w:tcPr>
          <w:p w14:paraId="1FB82D62"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7F2689A8" w14:textId="77777777" w:rsidR="00776A91" w:rsidRPr="003B3A65" w:rsidRDefault="00776A91" w:rsidP="00355B3F">
            <w:pPr>
              <w:spacing w:after="0" w:line="240" w:lineRule="auto"/>
              <w:rPr>
                <w:sz w:val="18"/>
                <w:szCs w:val="18"/>
              </w:rPr>
            </w:pPr>
          </w:p>
        </w:tc>
      </w:tr>
      <w:tr w:rsidR="00776A91" w:rsidRPr="003B3A65" w14:paraId="2AB2860A" w14:textId="047BE6D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84CBFA6"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3614CF3" w14:textId="77777777" w:rsidR="00776A91" w:rsidRPr="003B3A65" w:rsidRDefault="00776A91" w:rsidP="00355B3F">
            <w:pPr>
              <w:spacing w:after="0" w:line="240" w:lineRule="auto"/>
              <w:rPr>
                <w:sz w:val="18"/>
                <w:szCs w:val="18"/>
              </w:rPr>
            </w:pPr>
            <w:r w:rsidRPr="003B3A65">
              <w:rPr>
                <w:sz w:val="18"/>
                <w:szCs w:val="18"/>
              </w:rPr>
              <w:t>- мытье плафонов</w:t>
            </w:r>
          </w:p>
        </w:tc>
        <w:tc>
          <w:tcPr>
            <w:tcW w:w="2040" w:type="dxa"/>
            <w:tcBorders>
              <w:top w:val="nil"/>
              <w:left w:val="nil"/>
              <w:bottom w:val="single" w:sz="8" w:space="0" w:color="000000"/>
              <w:right w:val="single" w:sz="8" w:space="0" w:color="000000"/>
            </w:tcBorders>
            <w:shd w:val="clear" w:color="auto" w:fill="auto"/>
          </w:tcPr>
          <w:p w14:paraId="36D1D3AE"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2053CD34" w14:textId="77777777" w:rsidR="00776A91" w:rsidRPr="003B3A65" w:rsidRDefault="00776A91" w:rsidP="00355B3F">
            <w:pPr>
              <w:spacing w:after="0" w:line="240" w:lineRule="auto"/>
              <w:rPr>
                <w:sz w:val="18"/>
                <w:szCs w:val="18"/>
              </w:rPr>
            </w:pPr>
          </w:p>
        </w:tc>
      </w:tr>
      <w:tr w:rsidR="00776A91" w:rsidRPr="003B3A65" w14:paraId="3E53164F" w14:textId="49F40A7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DCD009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C9C0A87" w14:textId="77777777" w:rsidR="00776A91" w:rsidRPr="003B3A65" w:rsidRDefault="00776A91" w:rsidP="00355B3F">
            <w:pPr>
              <w:spacing w:after="0" w:line="240" w:lineRule="auto"/>
              <w:rPr>
                <w:sz w:val="18"/>
                <w:szCs w:val="18"/>
              </w:rPr>
            </w:pPr>
            <w:r w:rsidRPr="003B3A65">
              <w:rPr>
                <w:sz w:val="18"/>
                <w:szCs w:val="18"/>
              </w:rPr>
              <w:t>- влажная протирка стен, дверей, запасных лестниц</w:t>
            </w:r>
          </w:p>
        </w:tc>
        <w:tc>
          <w:tcPr>
            <w:tcW w:w="2040" w:type="dxa"/>
            <w:tcBorders>
              <w:top w:val="nil"/>
              <w:left w:val="nil"/>
              <w:bottom w:val="single" w:sz="8" w:space="0" w:color="000000"/>
              <w:right w:val="single" w:sz="8" w:space="0" w:color="000000"/>
            </w:tcBorders>
            <w:shd w:val="clear" w:color="auto" w:fill="auto"/>
          </w:tcPr>
          <w:p w14:paraId="694CB1EF"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3242A1D8" w14:textId="77777777" w:rsidR="00776A91" w:rsidRPr="003B3A65" w:rsidRDefault="00776A91" w:rsidP="00355B3F">
            <w:pPr>
              <w:spacing w:after="0" w:line="240" w:lineRule="auto"/>
              <w:rPr>
                <w:sz w:val="18"/>
                <w:szCs w:val="18"/>
              </w:rPr>
            </w:pPr>
          </w:p>
        </w:tc>
      </w:tr>
      <w:tr w:rsidR="00776A91" w:rsidRPr="003B3A65" w14:paraId="34EDFC68" w14:textId="4147A5C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48BB18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E26B0A2" w14:textId="77777777" w:rsidR="00776A91" w:rsidRPr="003B3A65" w:rsidRDefault="00776A91" w:rsidP="00355B3F">
            <w:pPr>
              <w:spacing w:after="0" w:line="240" w:lineRule="auto"/>
              <w:rPr>
                <w:sz w:val="18"/>
                <w:szCs w:val="18"/>
              </w:rPr>
            </w:pPr>
            <w:r w:rsidRPr="003B3A65">
              <w:rPr>
                <w:sz w:val="18"/>
                <w:szCs w:val="18"/>
              </w:rPr>
              <w:t xml:space="preserve">- влажная протирка </w:t>
            </w:r>
            <w:proofErr w:type="spellStart"/>
            <w:r w:rsidRPr="003B3A65">
              <w:rPr>
                <w:sz w:val="18"/>
                <w:szCs w:val="18"/>
              </w:rPr>
              <w:t>электрошкафов</w:t>
            </w:r>
            <w:proofErr w:type="spellEnd"/>
            <w:r w:rsidRPr="003B3A65">
              <w:rPr>
                <w:sz w:val="18"/>
                <w:szCs w:val="18"/>
              </w:rPr>
              <w:t xml:space="preserve"> и </w:t>
            </w:r>
            <w:proofErr w:type="spellStart"/>
            <w:r w:rsidRPr="003B3A65">
              <w:rPr>
                <w:sz w:val="18"/>
                <w:szCs w:val="18"/>
              </w:rPr>
              <w:t>слаботочек</w:t>
            </w:r>
            <w:proofErr w:type="spellEnd"/>
          </w:p>
        </w:tc>
        <w:tc>
          <w:tcPr>
            <w:tcW w:w="2040" w:type="dxa"/>
            <w:tcBorders>
              <w:top w:val="nil"/>
              <w:left w:val="nil"/>
              <w:bottom w:val="single" w:sz="8" w:space="0" w:color="000000"/>
              <w:right w:val="single" w:sz="8" w:space="0" w:color="000000"/>
            </w:tcBorders>
            <w:shd w:val="clear" w:color="auto" w:fill="auto"/>
          </w:tcPr>
          <w:p w14:paraId="3D5304DA"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74B06423" w14:textId="77777777" w:rsidR="00776A91" w:rsidRPr="003B3A65" w:rsidRDefault="00776A91" w:rsidP="00355B3F">
            <w:pPr>
              <w:spacing w:after="0" w:line="240" w:lineRule="auto"/>
              <w:rPr>
                <w:sz w:val="18"/>
                <w:szCs w:val="18"/>
              </w:rPr>
            </w:pPr>
          </w:p>
        </w:tc>
      </w:tr>
      <w:tr w:rsidR="00776A91" w:rsidRPr="003B3A65" w14:paraId="3DB519BA" w14:textId="2DFE9B8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8F8FA20" w14:textId="77777777" w:rsidR="00776A91" w:rsidRPr="003B3A65" w:rsidRDefault="00776A91" w:rsidP="00355B3F">
            <w:pPr>
              <w:spacing w:after="0" w:line="240" w:lineRule="auto"/>
              <w:rPr>
                <w:sz w:val="18"/>
                <w:szCs w:val="18"/>
              </w:rPr>
            </w:pPr>
            <w:r w:rsidRPr="003B3A65">
              <w:rPr>
                <w:sz w:val="18"/>
                <w:szCs w:val="18"/>
              </w:rPr>
              <w:t>1.2</w:t>
            </w:r>
          </w:p>
        </w:tc>
        <w:tc>
          <w:tcPr>
            <w:tcW w:w="6637" w:type="dxa"/>
            <w:tcBorders>
              <w:top w:val="nil"/>
              <w:left w:val="nil"/>
              <w:bottom w:val="single" w:sz="8" w:space="0" w:color="000000"/>
              <w:right w:val="single" w:sz="8" w:space="0" w:color="000000"/>
            </w:tcBorders>
            <w:shd w:val="clear" w:color="auto" w:fill="auto"/>
          </w:tcPr>
          <w:p w14:paraId="72A05704" w14:textId="77777777" w:rsidR="00776A91" w:rsidRPr="003B3A65" w:rsidRDefault="00776A91" w:rsidP="00355B3F">
            <w:pPr>
              <w:spacing w:after="0" w:line="240" w:lineRule="auto"/>
              <w:jc w:val="both"/>
              <w:rPr>
                <w:rFonts w:cs="Calibri"/>
                <w:b/>
                <w:caps/>
                <w:sz w:val="18"/>
                <w:szCs w:val="18"/>
              </w:rPr>
            </w:pPr>
            <w:r w:rsidRPr="003B3A65">
              <w:rPr>
                <w:rFonts w:cs="Calibri"/>
                <w:b/>
                <w:caps/>
                <w:sz w:val="18"/>
                <w:szCs w:val="18"/>
                <w:shd w:val="clear" w:color="auto" w:fill="FFFFFF"/>
              </w:rPr>
              <w:t>Озеленение придомовой территории многоквартирного дома</w:t>
            </w:r>
          </w:p>
        </w:tc>
        <w:tc>
          <w:tcPr>
            <w:tcW w:w="2040" w:type="dxa"/>
            <w:tcBorders>
              <w:top w:val="nil"/>
              <w:left w:val="nil"/>
              <w:bottom w:val="single" w:sz="8" w:space="0" w:color="000000"/>
              <w:right w:val="single" w:sz="8" w:space="0" w:color="000000"/>
            </w:tcBorders>
            <w:shd w:val="clear" w:color="auto" w:fill="auto"/>
          </w:tcPr>
          <w:p w14:paraId="0C3739E7" w14:textId="77777777" w:rsidR="00776A91" w:rsidRPr="003B3A65" w:rsidRDefault="00776A91" w:rsidP="00355B3F">
            <w:pPr>
              <w:spacing w:after="0" w:line="240" w:lineRule="auto"/>
              <w:jc w:val="right"/>
              <w:rPr>
                <w:b/>
                <w:sz w:val="18"/>
                <w:szCs w:val="18"/>
              </w:rPr>
            </w:pPr>
            <w:r w:rsidRPr="003B3A65">
              <w:rPr>
                <w:b/>
                <w:sz w:val="18"/>
                <w:szCs w:val="18"/>
              </w:rPr>
              <w:t>0,70</w:t>
            </w:r>
          </w:p>
        </w:tc>
        <w:tc>
          <w:tcPr>
            <w:tcW w:w="1362" w:type="dxa"/>
            <w:tcBorders>
              <w:top w:val="nil"/>
              <w:left w:val="nil"/>
              <w:bottom w:val="single" w:sz="8" w:space="0" w:color="000000"/>
              <w:right w:val="single" w:sz="8" w:space="0" w:color="000000"/>
            </w:tcBorders>
          </w:tcPr>
          <w:p w14:paraId="1BA1A453" w14:textId="77777777" w:rsidR="00776A91" w:rsidRPr="003B3A65" w:rsidRDefault="00776A91" w:rsidP="00355B3F">
            <w:pPr>
              <w:spacing w:after="0" w:line="240" w:lineRule="auto"/>
              <w:jc w:val="right"/>
              <w:rPr>
                <w:b/>
                <w:sz w:val="18"/>
                <w:szCs w:val="18"/>
              </w:rPr>
            </w:pPr>
          </w:p>
        </w:tc>
      </w:tr>
      <w:tr w:rsidR="00776A91" w:rsidRPr="003B3A65" w14:paraId="7BEA375A" w14:textId="2329B78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7A8C0FF" w14:textId="77777777" w:rsidR="00776A91" w:rsidRPr="003B3A65" w:rsidRDefault="00776A91" w:rsidP="00355B3F">
            <w:pPr>
              <w:spacing w:after="0" w:line="240" w:lineRule="auto"/>
              <w:rPr>
                <w:sz w:val="18"/>
                <w:szCs w:val="18"/>
              </w:rPr>
            </w:pPr>
            <w:r w:rsidRPr="003B3A65">
              <w:rPr>
                <w:sz w:val="18"/>
                <w:szCs w:val="18"/>
              </w:rPr>
              <w:t>1.3</w:t>
            </w:r>
          </w:p>
        </w:tc>
        <w:tc>
          <w:tcPr>
            <w:tcW w:w="6637" w:type="dxa"/>
            <w:tcBorders>
              <w:top w:val="nil"/>
              <w:left w:val="nil"/>
              <w:bottom w:val="single" w:sz="8" w:space="0" w:color="000000"/>
              <w:right w:val="single" w:sz="8" w:space="0" w:color="000000"/>
            </w:tcBorders>
            <w:shd w:val="clear" w:color="auto" w:fill="auto"/>
          </w:tcPr>
          <w:p w14:paraId="5000DAF7" w14:textId="77777777" w:rsidR="00776A91" w:rsidRPr="003B3A65" w:rsidRDefault="00776A91" w:rsidP="00355B3F">
            <w:pPr>
              <w:spacing w:after="0" w:line="240" w:lineRule="auto"/>
              <w:jc w:val="both"/>
              <w:rPr>
                <w:b/>
                <w:bCs/>
                <w:sz w:val="18"/>
                <w:szCs w:val="18"/>
              </w:rPr>
            </w:pPr>
            <w:r w:rsidRPr="003B3A65">
              <w:rPr>
                <w:b/>
                <w:bCs/>
                <w:sz w:val="18"/>
                <w:szCs w:val="18"/>
              </w:rPr>
              <w:t>УБОРКА ТЕРРИТОРИИ В ЛЕТНИЙ ПЕРИОД</w:t>
            </w:r>
          </w:p>
        </w:tc>
        <w:tc>
          <w:tcPr>
            <w:tcW w:w="2040" w:type="dxa"/>
            <w:tcBorders>
              <w:top w:val="nil"/>
              <w:left w:val="nil"/>
              <w:bottom w:val="single" w:sz="8" w:space="0" w:color="000000"/>
              <w:right w:val="single" w:sz="8" w:space="0" w:color="000000"/>
            </w:tcBorders>
            <w:shd w:val="clear" w:color="auto" w:fill="auto"/>
          </w:tcPr>
          <w:p w14:paraId="4BDD17E3" w14:textId="77777777" w:rsidR="00776A91" w:rsidRPr="003B3A65" w:rsidRDefault="00776A91" w:rsidP="00355B3F">
            <w:pPr>
              <w:spacing w:after="0" w:line="240" w:lineRule="auto"/>
              <w:jc w:val="right"/>
              <w:rPr>
                <w:b/>
                <w:bCs/>
                <w:sz w:val="18"/>
                <w:szCs w:val="18"/>
              </w:rPr>
            </w:pPr>
            <w:r w:rsidRPr="003B3A65">
              <w:rPr>
                <w:b/>
                <w:bCs/>
                <w:sz w:val="18"/>
                <w:szCs w:val="18"/>
              </w:rPr>
              <w:t>1,60</w:t>
            </w:r>
          </w:p>
        </w:tc>
        <w:tc>
          <w:tcPr>
            <w:tcW w:w="1362" w:type="dxa"/>
            <w:tcBorders>
              <w:top w:val="nil"/>
              <w:left w:val="nil"/>
              <w:bottom w:val="single" w:sz="8" w:space="0" w:color="000000"/>
              <w:right w:val="single" w:sz="8" w:space="0" w:color="000000"/>
            </w:tcBorders>
          </w:tcPr>
          <w:p w14:paraId="12738D4B" w14:textId="77777777" w:rsidR="00776A91" w:rsidRPr="003B3A65" w:rsidRDefault="00776A91" w:rsidP="00355B3F">
            <w:pPr>
              <w:spacing w:after="0" w:line="240" w:lineRule="auto"/>
              <w:jc w:val="right"/>
              <w:rPr>
                <w:b/>
                <w:bCs/>
                <w:sz w:val="18"/>
                <w:szCs w:val="18"/>
              </w:rPr>
            </w:pPr>
          </w:p>
        </w:tc>
      </w:tr>
      <w:tr w:rsidR="00776A91" w:rsidRPr="003B3A65" w14:paraId="7C0599C8" w14:textId="76002D64"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35A7A5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1155FF6" w14:textId="77777777" w:rsidR="00776A91" w:rsidRPr="003B3A65" w:rsidRDefault="00776A91" w:rsidP="00355B3F">
            <w:pPr>
              <w:spacing w:after="0" w:line="240" w:lineRule="auto"/>
              <w:rPr>
                <w:sz w:val="18"/>
                <w:szCs w:val="18"/>
              </w:rPr>
            </w:pPr>
            <w:r w:rsidRPr="003B3A65">
              <w:rPr>
                <w:sz w:val="18"/>
                <w:szCs w:val="18"/>
              </w:rPr>
              <w:t>- подметание асфальтированной территории</w:t>
            </w:r>
          </w:p>
        </w:tc>
        <w:tc>
          <w:tcPr>
            <w:tcW w:w="2040" w:type="dxa"/>
            <w:tcBorders>
              <w:top w:val="nil"/>
              <w:left w:val="nil"/>
              <w:bottom w:val="single" w:sz="8" w:space="0" w:color="000000"/>
              <w:right w:val="single" w:sz="8" w:space="0" w:color="000000"/>
            </w:tcBorders>
            <w:shd w:val="clear" w:color="auto" w:fill="auto"/>
          </w:tcPr>
          <w:p w14:paraId="4C0F24DA"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7FDA498A" w14:textId="77777777" w:rsidR="00776A91" w:rsidRPr="003B3A65" w:rsidRDefault="00776A91" w:rsidP="00355B3F">
            <w:pPr>
              <w:spacing w:after="0" w:line="240" w:lineRule="auto"/>
              <w:rPr>
                <w:sz w:val="18"/>
                <w:szCs w:val="18"/>
              </w:rPr>
            </w:pPr>
          </w:p>
        </w:tc>
      </w:tr>
      <w:tr w:rsidR="00776A91" w:rsidRPr="003B3A65" w14:paraId="6164279B" w14:textId="744428D8"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DE97EA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1AC7CDA" w14:textId="77777777" w:rsidR="00776A91" w:rsidRPr="003B3A65" w:rsidRDefault="00776A91" w:rsidP="00355B3F">
            <w:pPr>
              <w:spacing w:after="0" w:line="240" w:lineRule="auto"/>
              <w:rPr>
                <w:sz w:val="18"/>
                <w:szCs w:val="18"/>
              </w:rPr>
            </w:pPr>
            <w:r w:rsidRPr="003B3A65">
              <w:rPr>
                <w:sz w:val="18"/>
                <w:szCs w:val="18"/>
              </w:rPr>
              <w:t>- уборка мусора с газонов</w:t>
            </w:r>
          </w:p>
        </w:tc>
        <w:tc>
          <w:tcPr>
            <w:tcW w:w="2040" w:type="dxa"/>
            <w:tcBorders>
              <w:top w:val="nil"/>
              <w:left w:val="nil"/>
              <w:bottom w:val="single" w:sz="8" w:space="0" w:color="000000"/>
              <w:right w:val="single" w:sz="8" w:space="0" w:color="000000"/>
            </w:tcBorders>
            <w:shd w:val="clear" w:color="auto" w:fill="auto"/>
          </w:tcPr>
          <w:p w14:paraId="513E62E1"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75DFCE17" w14:textId="77777777" w:rsidR="00776A91" w:rsidRPr="003B3A65" w:rsidRDefault="00776A91" w:rsidP="00355B3F">
            <w:pPr>
              <w:spacing w:after="0" w:line="240" w:lineRule="auto"/>
              <w:rPr>
                <w:sz w:val="18"/>
                <w:szCs w:val="18"/>
              </w:rPr>
            </w:pPr>
          </w:p>
        </w:tc>
      </w:tr>
      <w:tr w:rsidR="00776A91" w:rsidRPr="003B3A65" w14:paraId="225C0638" w14:textId="25F250A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A505C4B"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7F1942B" w14:textId="77777777" w:rsidR="00776A91" w:rsidRPr="003B3A65" w:rsidRDefault="00776A91" w:rsidP="00355B3F">
            <w:pPr>
              <w:spacing w:after="0" w:line="240" w:lineRule="auto"/>
              <w:rPr>
                <w:sz w:val="18"/>
                <w:szCs w:val="18"/>
              </w:rPr>
            </w:pPr>
            <w:r w:rsidRPr="003B3A65">
              <w:rPr>
                <w:sz w:val="18"/>
                <w:szCs w:val="18"/>
              </w:rPr>
              <w:t>- полив тротуара</w:t>
            </w:r>
          </w:p>
        </w:tc>
        <w:tc>
          <w:tcPr>
            <w:tcW w:w="2040" w:type="dxa"/>
            <w:tcBorders>
              <w:top w:val="nil"/>
              <w:left w:val="nil"/>
              <w:bottom w:val="single" w:sz="8" w:space="0" w:color="000000"/>
              <w:right w:val="single" w:sz="8" w:space="0" w:color="000000"/>
            </w:tcBorders>
            <w:shd w:val="clear" w:color="auto" w:fill="auto"/>
          </w:tcPr>
          <w:p w14:paraId="69CE172D" w14:textId="77777777" w:rsidR="00776A91" w:rsidRPr="003B3A65" w:rsidRDefault="00776A91" w:rsidP="00355B3F">
            <w:pPr>
              <w:spacing w:after="0" w:line="240" w:lineRule="auto"/>
              <w:rPr>
                <w:sz w:val="18"/>
                <w:szCs w:val="18"/>
              </w:rPr>
            </w:pPr>
            <w:r w:rsidRPr="003B3A65">
              <w:rPr>
                <w:sz w:val="18"/>
                <w:szCs w:val="18"/>
              </w:rPr>
              <w:t>1 раз в неделю</w:t>
            </w:r>
          </w:p>
        </w:tc>
        <w:tc>
          <w:tcPr>
            <w:tcW w:w="1362" w:type="dxa"/>
            <w:tcBorders>
              <w:top w:val="nil"/>
              <w:left w:val="nil"/>
              <w:bottom w:val="single" w:sz="8" w:space="0" w:color="000000"/>
              <w:right w:val="single" w:sz="8" w:space="0" w:color="000000"/>
            </w:tcBorders>
          </w:tcPr>
          <w:p w14:paraId="5C0CD9BA" w14:textId="77777777" w:rsidR="00776A91" w:rsidRPr="003B3A65" w:rsidRDefault="00776A91" w:rsidP="00355B3F">
            <w:pPr>
              <w:spacing w:after="0" w:line="240" w:lineRule="auto"/>
              <w:rPr>
                <w:sz w:val="18"/>
                <w:szCs w:val="18"/>
              </w:rPr>
            </w:pPr>
          </w:p>
        </w:tc>
      </w:tr>
      <w:tr w:rsidR="00776A91" w:rsidRPr="003B3A65" w14:paraId="3DD3D8C3" w14:textId="7409A436" w:rsidTr="00776A91">
        <w:trPr>
          <w:trHeight w:val="191"/>
        </w:trPr>
        <w:tc>
          <w:tcPr>
            <w:tcW w:w="735" w:type="dxa"/>
            <w:tcBorders>
              <w:top w:val="nil"/>
              <w:left w:val="single" w:sz="8" w:space="0" w:color="000000"/>
              <w:bottom w:val="single" w:sz="8" w:space="0" w:color="000000"/>
              <w:right w:val="single" w:sz="8" w:space="0" w:color="000000"/>
            </w:tcBorders>
            <w:shd w:val="clear" w:color="auto" w:fill="auto"/>
          </w:tcPr>
          <w:p w14:paraId="3F676943"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D3DFDC9" w14:textId="77777777" w:rsidR="00776A91" w:rsidRPr="003B3A65" w:rsidRDefault="00776A91" w:rsidP="00355B3F">
            <w:pPr>
              <w:spacing w:after="0" w:line="240" w:lineRule="auto"/>
              <w:rPr>
                <w:sz w:val="18"/>
                <w:szCs w:val="18"/>
              </w:rPr>
            </w:pPr>
            <w:r w:rsidRPr="003B3A65">
              <w:rPr>
                <w:sz w:val="18"/>
                <w:szCs w:val="18"/>
              </w:rPr>
              <w:t>- полив газонов и кустарников</w:t>
            </w:r>
          </w:p>
        </w:tc>
        <w:tc>
          <w:tcPr>
            <w:tcW w:w="2040" w:type="dxa"/>
            <w:tcBorders>
              <w:top w:val="nil"/>
              <w:left w:val="nil"/>
              <w:bottom w:val="single" w:sz="8" w:space="0" w:color="000000"/>
              <w:right w:val="single" w:sz="8" w:space="0" w:color="000000"/>
            </w:tcBorders>
            <w:shd w:val="clear" w:color="auto" w:fill="auto"/>
          </w:tcPr>
          <w:p w14:paraId="4E3E0F0A" w14:textId="77777777" w:rsidR="00776A91" w:rsidRPr="003B3A65" w:rsidRDefault="00776A91" w:rsidP="00355B3F">
            <w:pPr>
              <w:spacing w:after="0" w:line="240" w:lineRule="auto"/>
              <w:rPr>
                <w:sz w:val="18"/>
                <w:szCs w:val="18"/>
              </w:rPr>
            </w:pPr>
            <w:r w:rsidRPr="003B3A65">
              <w:rPr>
                <w:sz w:val="18"/>
                <w:szCs w:val="18"/>
              </w:rPr>
              <w:t>по необходимости</w:t>
            </w:r>
          </w:p>
        </w:tc>
        <w:tc>
          <w:tcPr>
            <w:tcW w:w="1362" w:type="dxa"/>
            <w:tcBorders>
              <w:top w:val="nil"/>
              <w:left w:val="nil"/>
              <w:bottom w:val="single" w:sz="8" w:space="0" w:color="000000"/>
              <w:right w:val="single" w:sz="8" w:space="0" w:color="000000"/>
            </w:tcBorders>
          </w:tcPr>
          <w:p w14:paraId="30ED9E2F" w14:textId="77777777" w:rsidR="00776A91" w:rsidRPr="003B3A65" w:rsidRDefault="00776A91" w:rsidP="00355B3F">
            <w:pPr>
              <w:spacing w:after="0" w:line="240" w:lineRule="auto"/>
              <w:rPr>
                <w:sz w:val="18"/>
                <w:szCs w:val="18"/>
              </w:rPr>
            </w:pPr>
          </w:p>
        </w:tc>
      </w:tr>
      <w:tr w:rsidR="00776A91" w:rsidRPr="003B3A65" w14:paraId="342CFC01" w14:textId="26DA4093" w:rsidTr="00776A91">
        <w:trPr>
          <w:trHeight w:val="226"/>
        </w:trPr>
        <w:tc>
          <w:tcPr>
            <w:tcW w:w="735" w:type="dxa"/>
            <w:tcBorders>
              <w:top w:val="nil"/>
              <w:left w:val="single" w:sz="8" w:space="0" w:color="000000"/>
              <w:bottom w:val="single" w:sz="8" w:space="0" w:color="000000"/>
              <w:right w:val="single" w:sz="8" w:space="0" w:color="000000"/>
            </w:tcBorders>
            <w:shd w:val="clear" w:color="auto" w:fill="auto"/>
          </w:tcPr>
          <w:p w14:paraId="032F7A6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F7842F2" w14:textId="77777777" w:rsidR="00776A91" w:rsidRPr="003B3A65" w:rsidRDefault="00776A91" w:rsidP="00355B3F">
            <w:pPr>
              <w:spacing w:after="0" w:line="240" w:lineRule="auto"/>
              <w:rPr>
                <w:sz w:val="18"/>
                <w:szCs w:val="18"/>
              </w:rPr>
            </w:pPr>
            <w:r w:rsidRPr="003B3A65">
              <w:rPr>
                <w:sz w:val="18"/>
                <w:szCs w:val="18"/>
              </w:rPr>
              <w:t>- подрезка кустарников</w:t>
            </w:r>
          </w:p>
        </w:tc>
        <w:tc>
          <w:tcPr>
            <w:tcW w:w="2040" w:type="dxa"/>
            <w:tcBorders>
              <w:top w:val="nil"/>
              <w:left w:val="nil"/>
              <w:bottom w:val="single" w:sz="8" w:space="0" w:color="000000"/>
              <w:right w:val="single" w:sz="8" w:space="0" w:color="000000"/>
            </w:tcBorders>
            <w:shd w:val="clear" w:color="auto" w:fill="auto"/>
          </w:tcPr>
          <w:p w14:paraId="53AD2338" w14:textId="77777777" w:rsidR="00776A91" w:rsidRPr="003B3A65" w:rsidRDefault="00776A91" w:rsidP="00355B3F">
            <w:pPr>
              <w:spacing w:after="0" w:line="240" w:lineRule="auto"/>
              <w:rPr>
                <w:sz w:val="18"/>
                <w:szCs w:val="18"/>
              </w:rPr>
            </w:pPr>
            <w:r w:rsidRPr="003B3A65">
              <w:rPr>
                <w:sz w:val="18"/>
                <w:szCs w:val="18"/>
              </w:rPr>
              <w:t>по необходимости</w:t>
            </w:r>
          </w:p>
        </w:tc>
        <w:tc>
          <w:tcPr>
            <w:tcW w:w="1362" w:type="dxa"/>
            <w:tcBorders>
              <w:top w:val="nil"/>
              <w:left w:val="nil"/>
              <w:bottom w:val="single" w:sz="8" w:space="0" w:color="000000"/>
              <w:right w:val="single" w:sz="8" w:space="0" w:color="000000"/>
            </w:tcBorders>
          </w:tcPr>
          <w:p w14:paraId="1DEC1687" w14:textId="77777777" w:rsidR="00776A91" w:rsidRPr="003B3A65" w:rsidRDefault="00776A91" w:rsidP="00355B3F">
            <w:pPr>
              <w:spacing w:after="0" w:line="240" w:lineRule="auto"/>
              <w:rPr>
                <w:sz w:val="18"/>
                <w:szCs w:val="18"/>
              </w:rPr>
            </w:pPr>
          </w:p>
        </w:tc>
      </w:tr>
      <w:tr w:rsidR="00776A91" w:rsidRPr="003B3A65" w14:paraId="503AF1A6" w14:textId="05290BB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CCC71F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A3D65D5" w14:textId="77777777" w:rsidR="00776A91" w:rsidRPr="003B3A65" w:rsidRDefault="00776A91" w:rsidP="00355B3F">
            <w:pPr>
              <w:spacing w:after="0" w:line="240" w:lineRule="auto"/>
              <w:rPr>
                <w:sz w:val="18"/>
                <w:szCs w:val="18"/>
              </w:rPr>
            </w:pPr>
            <w:r w:rsidRPr="003B3A65">
              <w:rPr>
                <w:sz w:val="18"/>
                <w:szCs w:val="18"/>
              </w:rPr>
              <w:t>- стрижка газонов</w:t>
            </w:r>
          </w:p>
        </w:tc>
        <w:tc>
          <w:tcPr>
            <w:tcW w:w="2040" w:type="dxa"/>
            <w:tcBorders>
              <w:top w:val="nil"/>
              <w:left w:val="nil"/>
              <w:bottom w:val="single" w:sz="8" w:space="0" w:color="000000"/>
              <w:right w:val="single" w:sz="8" w:space="0" w:color="000000"/>
            </w:tcBorders>
            <w:shd w:val="clear" w:color="auto" w:fill="auto"/>
          </w:tcPr>
          <w:p w14:paraId="70783FF8" w14:textId="77777777" w:rsidR="00776A91" w:rsidRPr="003B3A65" w:rsidRDefault="00776A91" w:rsidP="00355B3F">
            <w:pPr>
              <w:spacing w:after="0" w:line="240" w:lineRule="auto"/>
              <w:rPr>
                <w:sz w:val="18"/>
                <w:szCs w:val="18"/>
              </w:rPr>
            </w:pPr>
            <w:r w:rsidRPr="003B3A65">
              <w:rPr>
                <w:sz w:val="18"/>
                <w:szCs w:val="18"/>
              </w:rPr>
              <w:t>1 раз в 2 недели</w:t>
            </w:r>
          </w:p>
        </w:tc>
        <w:tc>
          <w:tcPr>
            <w:tcW w:w="1362" w:type="dxa"/>
            <w:tcBorders>
              <w:top w:val="nil"/>
              <w:left w:val="nil"/>
              <w:bottom w:val="single" w:sz="8" w:space="0" w:color="000000"/>
              <w:right w:val="single" w:sz="8" w:space="0" w:color="000000"/>
            </w:tcBorders>
          </w:tcPr>
          <w:p w14:paraId="12B24631" w14:textId="77777777" w:rsidR="00776A91" w:rsidRPr="003B3A65" w:rsidRDefault="00776A91" w:rsidP="00355B3F">
            <w:pPr>
              <w:spacing w:after="0" w:line="240" w:lineRule="auto"/>
              <w:rPr>
                <w:sz w:val="18"/>
                <w:szCs w:val="18"/>
              </w:rPr>
            </w:pPr>
          </w:p>
        </w:tc>
      </w:tr>
      <w:tr w:rsidR="00776A91" w:rsidRPr="003B3A65" w14:paraId="4B25FD60" w14:textId="5C3B84D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0553E28"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13E37A1" w14:textId="77777777" w:rsidR="00776A91" w:rsidRPr="003B3A65" w:rsidRDefault="00776A91" w:rsidP="00355B3F">
            <w:pPr>
              <w:spacing w:after="0" w:line="240" w:lineRule="auto"/>
              <w:rPr>
                <w:sz w:val="18"/>
                <w:szCs w:val="18"/>
              </w:rPr>
            </w:pPr>
            <w:r w:rsidRPr="003B3A65">
              <w:rPr>
                <w:sz w:val="18"/>
                <w:szCs w:val="18"/>
              </w:rPr>
              <w:t>- уборка мусора на контейнерной площадке</w:t>
            </w:r>
          </w:p>
        </w:tc>
        <w:tc>
          <w:tcPr>
            <w:tcW w:w="2040" w:type="dxa"/>
            <w:tcBorders>
              <w:top w:val="nil"/>
              <w:left w:val="nil"/>
              <w:bottom w:val="single" w:sz="8" w:space="0" w:color="000000"/>
              <w:right w:val="single" w:sz="8" w:space="0" w:color="000000"/>
            </w:tcBorders>
            <w:shd w:val="clear" w:color="auto" w:fill="auto"/>
          </w:tcPr>
          <w:p w14:paraId="2AE9170C"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7263168C" w14:textId="77777777" w:rsidR="00776A91" w:rsidRPr="003B3A65" w:rsidRDefault="00776A91" w:rsidP="00355B3F">
            <w:pPr>
              <w:spacing w:after="0" w:line="240" w:lineRule="auto"/>
              <w:rPr>
                <w:sz w:val="18"/>
                <w:szCs w:val="18"/>
              </w:rPr>
            </w:pPr>
          </w:p>
        </w:tc>
      </w:tr>
      <w:tr w:rsidR="00776A91" w:rsidRPr="003B3A65" w14:paraId="7AABE683" w14:textId="5E64E3C8"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B7639C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1940C7E" w14:textId="77777777" w:rsidR="00776A91" w:rsidRPr="003B3A65" w:rsidRDefault="00776A91" w:rsidP="00355B3F">
            <w:pPr>
              <w:spacing w:after="0" w:line="240" w:lineRule="auto"/>
              <w:rPr>
                <w:sz w:val="18"/>
                <w:szCs w:val="18"/>
              </w:rPr>
            </w:pPr>
            <w:r w:rsidRPr="003B3A65">
              <w:rPr>
                <w:sz w:val="18"/>
                <w:szCs w:val="18"/>
              </w:rPr>
              <w:t>- очистка урн от мусора</w:t>
            </w:r>
          </w:p>
        </w:tc>
        <w:tc>
          <w:tcPr>
            <w:tcW w:w="2040" w:type="dxa"/>
            <w:tcBorders>
              <w:top w:val="nil"/>
              <w:left w:val="nil"/>
              <w:bottom w:val="single" w:sz="8" w:space="0" w:color="000000"/>
              <w:right w:val="single" w:sz="8" w:space="0" w:color="000000"/>
            </w:tcBorders>
            <w:shd w:val="clear" w:color="auto" w:fill="auto"/>
          </w:tcPr>
          <w:p w14:paraId="37B01F42"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5F835149" w14:textId="77777777" w:rsidR="00776A91" w:rsidRPr="003B3A65" w:rsidRDefault="00776A91" w:rsidP="00355B3F">
            <w:pPr>
              <w:spacing w:after="0" w:line="240" w:lineRule="auto"/>
              <w:rPr>
                <w:sz w:val="18"/>
                <w:szCs w:val="18"/>
              </w:rPr>
            </w:pPr>
          </w:p>
        </w:tc>
      </w:tr>
      <w:tr w:rsidR="00776A91" w:rsidRPr="003B3A65" w14:paraId="6D742FB3" w14:textId="4BD2515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FB730F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1DF4E6D" w14:textId="77777777" w:rsidR="00776A91" w:rsidRPr="003B3A65" w:rsidRDefault="00776A91" w:rsidP="00355B3F">
            <w:pPr>
              <w:spacing w:after="0" w:line="240" w:lineRule="auto"/>
              <w:rPr>
                <w:sz w:val="18"/>
                <w:szCs w:val="18"/>
              </w:rPr>
            </w:pPr>
            <w:r w:rsidRPr="003B3A65">
              <w:rPr>
                <w:sz w:val="18"/>
                <w:szCs w:val="18"/>
              </w:rPr>
              <w:t>- подметание пешеходного перехода под аркой</w:t>
            </w:r>
          </w:p>
        </w:tc>
        <w:tc>
          <w:tcPr>
            <w:tcW w:w="2040" w:type="dxa"/>
            <w:tcBorders>
              <w:top w:val="nil"/>
              <w:left w:val="nil"/>
              <w:bottom w:val="single" w:sz="8" w:space="0" w:color="000000"/>
              <w:right w:val="single" w:sz="8" w:space="0" w:color="000000"/>
            </w:tcBorders>
            <w:shd w:val="clear" w:color="auto" w:fill="auto"/>
          </w:tcPr>
          <w:p w14:paraId="0ED07063"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5E880937" w14:textId="77777777" w:rsidR="00776A91" w:rsidRPr="003B3A65" w:rsidRDefault="00776A91" w:rsidP="00355B3F">
            <w:pPr>
              <w:spacing w:after="0" w:line="240" w:lineRule="auto"/>
              <w:rPr>
                <w:sz w:val="18"/>
                <w:szCs w:val="18"/>
              </w:rPr>
            </w:pPr>
          </w:p>
        </w:tc>
      </w:tr>
      <w:tr w:rsidR="00776A91" w:rsidRPr="003B3A65" w14:paraId="60464CFB" w14:textId="23D6782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D56C68A" w14:textId="77777777" w:rsidR="00776A91" w:rsidRPr="003B3A65" w:rsidRDefault="00776A91" w:rsidP="00355B3F">
            <w:pPr>
              <w:spacing w:after="0" w:line="240" w:lineRule="auto"/>
              <w:rPr>
                <w:sz w:val="18"/>
                <w:szCs w:val="18"/>
              </w:rPr>
            </w:pPr>
            <w:r w:rsidRPr="003B3A65">
              <w:rPr>
                <w:sz w:val="18"/>
                <w:szCs w:val="18"/>
              </w:rPr>
              <w:t>1.4</w:t>
            </w:r>
          </w:p>
        </w:tc>
        <w:tc>
          <w:tcPr>
            <w:tcW w:w="6637" w:type="dxa"/>
            <w:tcBorders>
              <w:top w:val="nil"/>
              <w:left w:val="nil"/>
              <w:bottom w:val="single" w:sz="8" w:space="0" w:color="000000"/>
              <w:right w:val="single" w:sz="8" w:space="0" w:color="000000"/>
            </w:tcBorders>
            <w:shd w:val="clear" w:color="auto" w:fill="auto"/>
          </w:tcPr>
          <w:p w14:paraId="250B4DD0" w14:textId="77777777" w:rsidR="00776A91" w:rsidRPr="003B3A65" w:rsidRDefault="00776A91" w:rsidP="00355B3F">
            <w:pPr>
              <w:spacing w:after="0" w:line="240" w:lineRule="auto"/>
              <w:rPr>
                <w:b/>
                <w:bCs/>
                <w:sz w:val="18"/>
                <w:szCs w:val="18"/>
              </w:rPr>
            </w:pPr>
            <w:r w:rsidRPr="003B3A65">
              <w:rPr>
                <w:b/>
                <w:bCs/>
                <w:sz w:val="18"/>
                <w:szCs w:val="18"/>
              </w:rPr>
              <w:t>УБОРКА ТЕРРИТОРИИ В ЗИМНИЙ ПЕРИОД</w:t>
            </w:r>
          </w:p>
        </w:tc>
        <w:tc>
          <w:tcPr>
            <w:tcW w:w="2040" w:type="dxa"/>
            <w:tcBorders>
              <w:top w:val="nil"/>
              <w:left w:val="nil"/>
              <w:bottom w:val="single" w:sz="8" w:space="0" w:color="000000"/>
              <w:right w:val="single" w:sz="8" w:space="0" w:color="000000"/>
            </w:tcBorders>
            <w:shd w:val="clear" w:color="auto" w:fill="auto"/>
          </w:tcPr>
          <w:p w14:paraId="3DB4E873" w14:textId="77777777" w:rsidR="00776A91" w:rsidRPr="003B3A65" w:rsidRDefault="00776A91" w:rsidP="00355B3F">
            <w:pPr>
              <w:spacing w:after="0" w:line="240" w:lineRule="auto"/>
              <w:jc w:val="right"/>
              <w:rPr>
                <w:b/>
                <w:bCs/>
                <w:sz w:val="18"/>
                <w:szCs w:val="18"/>
              </w:rPr>
            </w:pPr>
            <w:r w:rsidRPr="003B3A65">
              <w:rPr>
                <w:b/>
                <w:bCs/>
                <w:sz w:val="18"/>
                <w:szCs w:val="18"/>
              </w:rPr>
              <w:t>2,09</w:t>
            </w:r>
          </w:p>
        </w:tc>
        <w:tc>
          <w:tcPr>
            <w:tcW w:w="1362" w:type="dxa"/>
            <w:tcBorders>
              <w:top w:val="nil"/>
              <w:left w:val="nil"/>
              <w:bottom w:val="single" w:sz="8" w:space="0" w:color="000000"/>
              <w:right w:val="single" w:sz="8" w:space="0" w:color="000000"/>
            </w:tcBorders>
          </w:tcPr>
          <w:p w14:paraId="75CCE6C1" w14:textId="77777777" w:rsidR="00776A91" w:rsidRPr="003B3A65" w:rsidRDefault="00776A91" w:rsidP="00355B3F">
            <w:pPr>
              <w:spacing w:after="0" w:line="240" w:lineRule="auto"/>
              <w:jc w:val="right"/>
              <w:rPr>
                <w:b/>
                <w:bCs/>
                <w:sz w:val="18"/>
                <w:szCs w:val="18"/>
              </w:rPr>
            </w:pPr>
          </w:p>
        </w:tc>
      </w:tr>
      <w:tr w:rsidR="00776A91" w:rsidRPr="003B3A65" w14:paraId="1CB68AC7" w14:textId="50BD71D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40424C9"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E03E034" w14:textId="77777777" w:rsidR="00776A91" w:rsidRPr="003B3A65" w:rsidRDefault="00776A91" w:rsidP="00355B3F">
            <w:pPr>
              <w:spacing w:after="0" w:line="240" w:lineRule="auto"/>
              <w:rPr>
                <w:sz w:val="18"/>
                <w:szCs w:val="18"/>
              </w:rPr>
            </w:pPr>
            <w:r w:rsidRPr="003B3A65">
              <w:rPr>
                <w:sz w:val="18"/>
                <w:szCs w:val="18"/>
              </w:rPr>
              <w:t>- уборка снега с территории дома</w:t>
            </w:r>
          </w:p>
        </w:tc>
        <w:tc>
          <w:tcPr>
            <w:tcW w:w="2040" w:type="dxa"/>
            <w:tcBorders>
              <w:top w:val="nil"/>
              <w:left w:val="nil"/>
              <w:bottom w:val="single" w:sz="8" w:space="0" w:color="000000"/>
              <w:right w:val="single" w:sz="8" w:space="0" w:color="000000"/>
            </w:tcBorders>
            <w:shd w:val="clear" w:color="auto" w:fill="auto"/>
          </w:tcPr>
          <w:p w14:paraId="65BCF2AC"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0EC575DD" w14:textId="77777777" w:rsidR="00776A91" w:rsidRPr="003B3A65" w:rsidRDefault="00776A91" w:rsidP="00355B3F">
            <w:pPr>
              <w:spacing w:after="0" w:line="240" w:lineRule="auto"/>
              <w:rPr>
                <w:sz w:val="18"/>
                <w:szCs w:val="18"/>
              </w:rPr>
            </w:pPr>
          </w:p>
        </w:tc>
      </w:tr>
      <w:tr w:rsidR="00776A91" w:rsidRPr="003B3A65" w14:paraId="66A7ADAC" w14:textId="4847659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1F6A30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DD9EA64" w14:textId="77777777" w:rsidR="00776A91" w:rsidRPr="003B3A65" w:rsidRDefault="00776A91" w:rsidP="00355B3F">
            <w:pPr>
              <w:spacing w:after="0" w:line="240" w:lineRule="auto"/>
              <w:rPr>
                <w:sz w:val="18"/>
                <w:szCs w:val="18"/>
              </w:rPr>
            </w:pPr>
            <w:r w:rsidRPr="003B3A65">
              <w:rPr>
                <w:sz w:val="18"/>
                <w:szCs w:val="18"/>
              </w:rPr>
              <w:t>- уборка снега в период снегопада</w:t>
            </w:r>
          </w:p>
        </w:tc>
        <w:tc>
          <w:tcPr>
            <w:tcW w:w="2040" w:type="dxa"/>
            <w:tcBorders>
              <w:top w:val="nil"/>
              <w:left w:val="nil"/>
              <w:bottom w:val="single" w:sz="8" w:space="0" w:color="000000"/>
              <w:right w:val="single" w:sz="8" w:space="0" w:color="000000"/>
            </w:tcBorders>
            <w:shd w:val="clear" w:color="auto" w:fill="auto"/>
          </w:tcPr>
          <w:p w14:paraId="7C01A86F" w14:textId="77777777" w:rsidR="00776A91" w:rsidRPr="003B3A65" w:rsidRDefault="00776A91" w:rsidP="00355B3F">
            <w:pPr>
              <w:spacing w:after="0" w:line="240" w:lineRule="auto"/>
              <w:rPr>
                <w:sz w:val="18"/>
                <w:szCs w:val="18"/>
              </w:rPr>
            </w:pPr>
            <w:r w:rsidRPr="003B3A65">
              <w:rPr>
                <w:sz w:val="18"/>
                <w:szCs w:val="18"/>
              </w:rPr>
              <w:t>по необходимости</w:t>
            </w:r>
          </w:p>
        </w:tc>
        <w:tc>
          <w:tcPr>
            <w:tcW w:w="1362" w:type="dxa"/>
            <w:tcBorders>
              <w:top w:val="nil"/>
              <w:left w:val="nil"/>
              <w:bottom w:val="single" w:sz="8" w:space="0" w:color="000000"/>
              <w:right w:val="single" w:sz="8" w:space="0" w:color="000000"/>
            </w:tcBorders>
          </w:tcPr>
          <w:p w14:paraId="7610540C" w14:textId="77777777" w:rsidR="00776A91" w:rsidRPr="003B3A65" w:rsidRDefault="00776A91" w:rsidP="00355B3F">
            <w:pPr>
              <w:spacing w:after="0" w:line="240" w:lineRule="auto"/>
              <w:rPr>
                <w:sz w:val="18"/>
                <w:szCs w:val="18"/>
              </w:rPr>
            </w:pPr>
          </w:p>
        </w:tc>
      </w:tr>
      <w:tr w:rsidR="00776A91" w:rsidRPr="003B3A65" w14:paraId="3AE27D9D" w14:textId="6B75518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9BE895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DA85B26" w14:textId="77777777" w:rsidR="00776A91" w:rsidRPr="003B3A65" w:rsidRDefault="00776A91" w:rsidP="00355B3F">
            <w:pPr>
              <w:spacing w:after="0" w:line="240" w:lineRule="auto"/>
              <w:rPr>
                <w:sz w:val="18"/>
                <w:szCs w:val="18"/>
              </w:rPr>
            </w:pPr>
            <w:r w:rsidRPr="003B3A65">
              <w:rPr>
                <w:sz w:val="18"/>
                <w:szCs w:val="18"/>
              </w:rPr>
              <w:t>- подметание возле подъездов</w:t>
            </w:r>
          </w:p>
        </w:tc>
        <w:tc>
          <w:tcPr>
            <w:tcW w:w="2040" w:type="dxa"/>
            <w:tcBorders>
              <w:top w:val="nil"/>
              <w:left w:val="nil"/>
              <w:bottom w:val="single" w:sz="8" w:space="0" w:color="000000"/>
              <w:right w:val="single" w:sz="8" w:space="0" w:color="000000"/>
            </w:tcBorders>
            <w:shd w:val="clear" w:color="auto" w:fill="auto"/>
          </w:tcPr>
          <w:p w14:paraId="2EBD9AA5"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0EC5D44E" w14:textId="77777777" w:rsidR="00776A91" w:rsidRPr="003B3A65" w:rsidRDefault="00776A91" w:rsidP="00355B3F">
            <w:pPr>
              <w:spacing w:after="0" w:line="240" w:lineRule="auto"/>
              <w:rPr>
                <w:sz w:val="18"/>
                <w:szCs w:val="18"/>
              </w:rPr>
            </w:pPr>
          </w:p>
        </w:tc>
      </w:tr>
      <w:tr w:rsidR="00776A91" w:rsidRPr="003B3A65" w14:paraId="619B4BC2" w14:textId="566E7E9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DF9C96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2B128D3" w14:textId="77777777" w:rsidR="00776A91" w:rsidRPr="003B3A65" w:rsidRDefault="00776A91" w:rsidP="00355B3F">
            <w:pPr>
              <w:spacing w:after="0" w:line="240" w:lineRule="auto"/>
              <w:rPr>
                <w:sz w:val="18"/>
                <w:szCs w:val="18"/>
              </w:rPr>
            </w:pPr>
            <w:r w:rsidRPr="003B3A65">
              <w:rPr>
                <w:sz w:val="18"/>
                <w:szCs w:val="18"/>
              </w:rPr>
              <w:t>- очистка территории от наледи и льда</w:t>
            </w:r>
          </w:p>
        </w:tc>
        <w:tc>
          <w:tcPr>
            <w:tcW w:w="2040" w:type="dxa"/>
            <w:tcBorders>
              <w:top w:val="nil"/>
              <w:left w:val="nil"/>
              <w:bottom w:val="single" w:sz="8" w:space="0" w:color="000000"/>
              <w:right w:val="single" w:sz="8" w:space="0" w:color="000000"/>
            </w:tcBorders>
            <w:shd w:val="clear" w:color="auto" w:fill="auto"/>
          </w:tcPr>
          <w:p w14:paraId="3177F268" w14:textId="77777777" w:rsidR="00776A91" w:rsidRPr="003B3A65" w:rsidRDefault="00776A91" w:rsidP="00355B3F">
            <w:pPr>
              <w:spacing w:after="0" w:line="240" w:lineRule="auto"/>
              <w:rPr>
                <w:sz w:val="18"/>
                <w:szCs w:val="18"/>
              </w:rPr>
            </w:pPr>
            <w:r w:rsidRPr="003B3A65">
              <w:rPr>
                <w:sz w:val="18"/>
                <w:szCs w:val="18"/>
              </w:rPr>
              <w:t>по мере образования</w:t>
            </w:r>
          </w:p>
        </w:tc>
        <w:tc>
          <w:tcPr>
            <w:tcW w:w="1362" w:type="dxa"/>
            <w:tcBorders>
              <w:top w:val="nil"/>
              <w:left w:val="nil"/>
              <w:bottom w:val="single" w:sz="8" w:space="0" w:color="000000"/>
              <w:right w:val="single" w:sz="8" w:space="0" w:color="000000"/>
            </w:tcBorders>
          </w:tcPr>
          <w:p w14:paraId="67FB40EB" w14:textId="77777777" w:rsidR="00776A91" w:rsidRPr="003B3A65" w:rsidRDefault="00776A91" w:rsidP="00355B3F">
            <w:pPr>
              <w:spacing w:after="0" w:line="240" w:lineRule="auto"/>
              <w:rPr>
                <w:sz w:val="18"/>
                <w:szCs w:val="18"/>
              </w:rPr>
            </w:pPr>
          </w:p>
        </w:tc>
      </w:tr>
      <w:tr w:rsidR="00776A91" w:rsidRPr="003B3A65" w14:paraId="725BCF50" w14:textId="2CF65DF3"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DB6325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1B6C7F0" w14:textId="77777777" w:rsidR="00776A91" w:rsidRPr="003B3A65" w:rsidRDefault="00776A91" w:rsidP="00355B3F">
            <w:pPr>
              <w:spacing w:after="0" w:line="240" w:lineRule="auto"/>
              <w:rPr>
                <w:sz w:val="18"/>
                <w:szCs w:val="18"/>
              </w:rPr>
            </w:pPr>
            <w:r w:rsidRPr="003B3A65">
              <w:rPr>
                <w:sz w:val="18"/>
                <w:szCs w:val="18"/>
              </w:rPr>
              <w:t>- очистка урн от мусора</w:t>
            </w:r>
          </w:p>
        </w:tc>
        <w:tc>
          <w:tcPr>
            <w:tcW w:w="2040" w:type="dxa"/>
            <w:tcBorders>
              <w:top w:val="nil"/>
              <w:left w:val="nil"/>
              <w:bottom w:val="single" w:sz="8" w:space="0" w:color="000000"/>
              <w:right w:val="single" w:sz="8" w:space="0" w:color="000000"/>
            </w:tcBorders>
            <w:shd w:val="clear" w:color="auto" w:fill="auto"/>
          </w:tcPr>
          <w:p w14:paraId="0C213E33"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027F004F" w14:textId="77777777" w:rsidR="00776A91" w:rsidRPr="003B3A65" w:rsidRDefault="00776A91" w:rsidP="00355B3F">
            <w:pPr>
              <w:spacing w:after="0" w:line="240" w:lineRule="auto"/>
              <w:rPr>
                <w:sz w:val="18"/>
                <w:szCs w:val="18"/>
              </w:rPr>
            </w:pPr>
          </w:p>
        </w:tc>
      </w:tr>
      <w:tr w:rsidR="00776A91" w:rsidRPr="003B3A65" w14:paraId="15AEE3FA" w14:textId="5D3B7FAF"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72D3762"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CB2863E" w14:textId="77777777" w:rsidR="00776A91" w:rsidRPr="003B3A65" w:rsidRDefault="00776A91" w:rsidP="00355B3F">
            <w:pPr>
              <w:spacing w:after="0" w:line="240" w:lineRule="auto"/>
              <w:rPr>
                <w:sz w:val="18"/>
                <w:szCs w:val="18"/>
              </w:rPr>
            </w:pPr>
            <w:r w:rsidRPr="003B3A65">
              <w:rPr>
                <w:sz w:val="18"/>
                <w:szCs w:val="18"/>
              </w:rPr>
              <w:t>- посыпка территории песком</w:t>
            </w:r>
          </w:p>
        </w:tc>
        <w:tc>
          <w:tcPr>
            <w:tcW w:w="2040" w:type="dxa"/>
            <w:tcBorders>
              <w:top w:val="nil"/>
              <w:left w:val="nil"/>
              <w:bottom w:val="single" w:sz="8" w:space="0" w:color="000000"/>
              <w:right w:val="single" w:sz="8" w:space="0" w:color="000000"/>
            </w:tcBorders>
            <w:shd w:val="clear" w:color="auto" w:fill="auto"/>
          </w:tcPr>
          <w:p w14:paraId="57D4B19E" w14:textId="77777777" w:rsidR="00776A91" w:rsidRPr="003B3A65" w:rsidRDefault="00776A91" w:rsidP="00355B3F">
            <w:pPr>
              <w:spacing w:after="0" w:line="240" w:lineRule="auto"/>
              <w:rPr>
                <w:sz w:val="18"/>
                <w:szCs w:val="18"/>
              </w:rPr>
            </w:pPr>
            <w:r w:rsidRPr="003B3A65">
              <w:rPr>
                <w:sz w:val="18"/>
                <w:szCs w:val="18"/>
              </w:rPr>
              <w:t>в период гололеда</w:t>
            </w:r>
          </w:p>
        </w:tc>
        <w:tc>
          <w:tcPr>
            <w:tcW w:w="1362" w:type="dxa"/>
            <w:tcBorders>
              <w:top w:val="nil"/>
              <w:left w:val="nil"/>
              <w:bottom w:val="single" w:sz="8" w:space="0" w:color="000000"/>
              <w:right w:val="single" w:sz="8" w:space="0" w:color="000000"/>
            </w:tcBorders>
          </w:tcPr>
          <w:p w14:paraId="4E9E4420" w14:textId="77777777" w:rsidR="00776A91" w:rsidRPr="003B3A65" w:rsidRDefault="00776A91" w:rsidP="00355B3F">
            <w:pPr>
              <w:spacing w:after="0" w:line="240" w:lineRule="auto"/>
              <w:rPr>
                <w:sz w:val="18"/>
                <w:szCs w:val="18"/>
              </w:rPr>
            </w:pPr>
          </w:p>
        </w:tc>
      </w:tr>
      <w:tr w:rsidR="00776A91" w:rsidRPr="003B3A65" w14:paraId="7987AAEE" w14:textId="28A87185"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16C9EA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F1016CE" w14:textId="77777777" w:rsidR="00776A91" w:rsidRPr="003B3A65" w:rsidRDefault="00776A91" w:rsidP="00355B3F">
            <w:pPr>
              <w:spacing w:after="0" w:line="240" w:lineRule="auto"/>
              <w:rPr>
                <w:sz w:val="18"/>
                <w:szCs w:val="18"/>
              </w:rPr>
            </w:pPr>
            <w:r w:rsidRPr="003B3A65">
              <w:rPr>
                <w:sz w:val="18"/>
                <w:szCs w:val="18"/>
              </w:rPr>
              <w:t>- очистка от снега контейнерной площадки</w:t>
            </w:r>
          </w:p>
        </w:tc>
        <w:tc>
          <w:tcPr>
            <w:tcW w:w="2040" w:type="dxa"/>
            <w:tcBorders>
              <w:top w:val="nil"/>
              <w:left w:val="nil"/>
              <w:bottom w:val="single" w:sz="8" w:space="0" w:color="000000"/>
              <w:right w:val="single" w:sz="8" w:space="0" w:color="000000"/>
            </w:tcBorders>
            <w:shd w:val="clear" w:color="auto" w:fill="auto"/>
          </w:tcPr>
          <w:p w14:paraId="5747D372" w14:textId="77777777" w:rsidR="00776A91" w:rsidRPr="003B3A65" w:rsidRDefault="00776A91" w:rsidP="00355B3F">
            <w:pPr>
              <w:spacing w:after="0" w:line="240" w:lineRule="auto"/>
              <w:rPr>
                <w:sz w:val="18"/>
                <w:szCs w:val="18"/>
              </w:rPr>
            </w:pPr>
            <w:r w:rsidRPr="003B3A65">
              <w:rPr>
                <w:sz w:val="18"/>
                <w:szCs w:val="18"/>
              </w:rPr>
              <w:t>6 раз в неделю</w:t>
            </w:r>
          </w:p>
        </w:tc>
        <w:tc>
          <w:tcPr>
            <w:tcW w:w="1362" w:type="dxa"/>
            <w:tcBorders>
              <w:top w:val="nil"/>
              <w:left w:val="nil"/>
              <w:bottom w:val="single" w:sz="8" w:space="0" w:color="000000"/>
              <w:right w:val="single" w:sz="8" w:space="0" w:color="000000"/>
            </w:tcBorders>
          </w:tcPr>
          <w:p w14:paraId="6117B263" w14:textId="77777777" w:rsidR="00776A91" w:rsidRPr="003B3A65" w:rsidRDefault="00776A91" w:rsidP="00355B3F">
            <w:pPr>
              <w:spacing w:after="0" w:line="240" w:lineRule="auto"/>
              <w:rPr>
                <w:sz w:val="18"/>
                <w:szCs w:val="18"/>
              </w:rPr>
            </w:pPr>
          </w:p>
        </w:tc>
      </w:tr>
      <w:tr w:rsidR="00776A91" w:rsidRPr="003B3A65" w14:paraId="680F2663" w14:textId="65236D35"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4B5699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EA0ACE2" w14:textId="77777777" w:rsidR="00776A91" w:rsidRPr="003B3A65" w:rsidRDefault="00776A91" w:rsidP="00355B3F">
            <w:pPr>
              <w:spacing w:after="0" w:line="240" w:lineRule="auto"/>
              <w:rPr>
                <w:sz w:val="18"/>
                <w:szCs w:val="18"/>
              </w:rPr>
            </w:pPr>
            <w:r w:rsidRPr="003B3A65">
              <w:rPr>
                <w:sz w:val="18"/>
                <w:szCs w:val="18"/>
              </w:rPr>
              <w:t xml:space="preserve">- очистка от снега выходы на детскую площадку </w:t>
            </w:r>
          </w:p>
        </w:tc>
        <w:tc>
          <w:tcPr>
            <w:tcW w:w="2040" w:type="dxa"/>
            <w:tcBorders>
              <w:top w:val="nil"/>
              <w:left w:val="nil"/>
              <w:bottom w:val="single" w:sz="8" w:space="0" w:color="000000"/>
              <w:right w:val="single" w:sz="8" w:space="0" w:color="000000"/>
            </w:tcBorders>
            <w:shd w:val="clear" w:color="auto" w:fill="auto"/>
          </w:tcPr>
          <w:p w14:paraId="15152A94" w14:textId="77777777" w:rsidR="00776A91" w:rsidRPr="003B3A65" w:rsidRDefault="00776A91" w:rsidP="00355B3F">
            <w:pPr>
              <w:spacing w:after="0" w:line="240" w:lineRule="auto"/>
              <w:rPr>
                <w:sz w:val="18"/>
                <w:szCs w:val="18"/>
              </w:rPr>
            </w:pPr>
            <w:r w:rsidRPr="003B3A65">
              <w:rPr>
                <w:sz w:val="18"/>
                <w:szCs w:val="18"/>
              </w:rPr>
              <w:t>по необходимости</w:t>
            </w:r>
          </w:p>
        </w:tc>
        <w:tc>
          <w:tcPr>
            <w:tcW w:w="1362" w:type="dxa"/>
            <w:tcBorders>
              <w:top w:val="nil"/>
              <w:left w:val="nil"/>
              <w:bottom w:val="single" w:sz="8" w:space="0" w:color="000000"/>
              <w:right w:val="single" w:sz="8" w:space="0" w:color="000000"/>
            </w:tcBorders>
          </w:tcPr>
          <w:p w14:paraId="1B218404" w14:textId="77777777" w:rsidR="00776A91" w:rsidRPr="003B3A65" w:rsidRDefault="00776A91" w:rsidP="00355B3F">
            <w:pPr>
              <w:spacing w:after="0" w:line="240" w:lineRule="auto"/>
              <w:rPr>
                <w:sz w:val="18"/>
                <w:szCs w:val="18"/>
              </w:rPr>
            </w:pPr>
          </w:p>
        </w:tc>
      </w:tr>
      <w:tr w:rsidR="00776A91" w:rsidRPr="003B3A65" w14:paraId="19015BD1" w14:textId="6FD2474C" w:rsidTr="00776A91">
        <w:trPr>
          <w:trHeight w:val="360"/>
        </w:trPr>
        <w:tc>
          <w:tcPr>
            <w:tcW w:w="735" w:type="dxa"/>
            <w:tcBorders>
              <w:top w:val="nil"/>
              <w:left w:val="single" w:sz="8" w:space="0" w:color="000000"/>
              <w:bottom w:val="single" w:sz="8" w:space="0" w:color="000000"/>
              <w:right w:val="single" w:sz="8" w:space="0" w:color="000000"/>
            </w:tcBorders>
            <w:shd w:val="clear" w:color="auto" w:fill="auto"/>
          </w:tcPr>
          <w:p w14:paraId="28408DC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F8B5DF6" w14:textId="77777777" w:rsidR="00776A91" w:rsidRPr="003B3A65" w:rsidRDefault="00776A91" w:rsidP="00355B3F">
            <w:pPr>
              <w:spacing w:after="0" w:line="240" w:lineRule="auto"/>
              <w:rPr>
                <w:sz w:val="18"/>
                <w:szCs w:val="18"/>
              </w:rPr>
            </w:pPr>
            <w:r w:rsidRPr="003B3A65">
              <w:rPr>
                <w:sz w:val="18"/>
                <w:szCs w:val="18"/>
              </w:rPr>
              <w:t>- сбрасывание снега и наледи с карнизов окон подъезда</w:t>
            </w:r>
          </w:p>
        </w:tc>
        <w:tc>
          <w:tcPr>
            <w:tcW w:w="2040" w:type="dxa"/>
            <w:tcBorders>
              <w:top w:val="nil"/>
              <w:left w:val="nil"/>
              <w:bottom w:val="single" w:sz="8" w:space="0" w:color="000000"/>
              <w:right w:val="single" w:sz="8" w:space="0" w:color="000000"/>
            </w:tcBorders>
            <w:shd w:val="clear" w:color="auto" w:fill="auto"/>
          </w:tcPr>
          <w:p w14:paraId="30A08454" w14:textId="77777777" w:rsidR="00776A91" w:rsidRPr="003B3A65" w:rsidRDefault="00776A91" w:rsidP="00355B3F">
            <w:pPr>
              <w:spacing w:after="0" w:line="240" w:lineRule="auto"/>
              <w:rPr>
                <w:sz w:val="18"/>
                <w:szCs w:val="18"/>
              </w:rPr>
            </w:pPr>
            <w:r w:rsidRPr="003B3A65">
              <w:rPr>
                <w:sz w:val="18"/>
                <w:szCs w:val="18"/>
              </w:rPr>
              <w:t>по мере скопления</w:t>
            </w:r>
          </w:p>
        </w:tc>
        <w:tc>
          <w:tcPr>
            <w:tcW w:w="1362" w:type="dxa"/>
            <w:tcBorders>
              <w:top w:val="nil"/>
              <w:left w:val="nil"/>
              <w:bottom w:val="single" w:sz="8" w:space="0" w:color="000000"/>
              <w:right w:val="single" w:sz="8" w:space="0" w:color="000000"/>
            </w:tcBorders>
          </w:tcPr>
          <w:p w14:paraId="71061123" w14:textId="77777777" w:rsidR="00776A91" w:rsidRPr="003B3A65" w:rsidRDefault="00776A91" w:rsidP="00355B3F">
            <w:pPr>
              <w:spacing w:after="0" w:line="240" w:lineRule="auto"/>
              <w:rPr>
                <w:sz w:val="18"/>
                <w:szCs w:val="18"/>
              </w:rPr>
            </w:pPr>
          </w:p>
        </w:tc>
      </w:tr>
      <w:tr w:rsidR="00776A91" w:rsidRPr="003B3A65" w14:paraId="6717F1EC" w14:textId="10CC668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42C1779"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A8D5FCB" w14:textId="77777777" w:rsidR="00776A91" w:rsidRPr="003B3A65" w:rsidRDefault="00776A91" w:rsidP="00355B3F">
            <w:pPr>
              <w:spacing w:after="0" w:line="240" w:lineRule="auto"/>
              <w:rPr>
                <w:sz w:val="18"/>
                <w:szCs w:val="18"/>
              </w:rPr>
            </w:pPr>
            <w:r w:rsidRPr="003B3A65">
              <w:rPr>
                <w:sz w:val="18"/>
                <w:szCs w:val="18"/>
              </w:rPr>
              <w:t>- очистка козырьков подъездов от снега и наледи</w:t>
            </w:r>
          </w:p>
        </w:tc>
        <w:tc>
          <w:tcPr>
            <w:tcW w:w="2040" w:type="dxa"/>
            <w:tcBorders>
              <w:top w:val="nil"/>
              <w:left w:val="nil"/>
              <w:bottom w:val="single" w:sz="8" w:space="0" w:color="000000"/>
              <w:right w:val="single" w:sz="8" w:space="0" w:color="000000"/>
            </w:tcBorders>
            <w:shd w:val="clear" w:color="auto" w:fill="auto"/>
          </w:tcPr>
          <w:p w14:paraId="6CA09242" w14:textId="77777777" w:rsidR="00776A91" w:rsidRPr="003B3A65" w:rsidRDefault="00776A91" w:rsidP="00355B3F">
            <w:pPr>
              <w:spacing w:after="0" w:line="240" w:lineRule="auto"/>
              <w:rPr>
                <w:sz w:val="18"/>
                <w:szCs w:val="18"/>
              </w:rPr>
            </w:pPr>
            <w:r w:rsidRPr="003B3A65">
              <w:rPr>
                <w:sz w:val="18"/>
                <w:szCs w:val="18"/>
              </w:rPr>
              <w:t>3 раза в период</w:t>
            </w:r>
          </w:p>
        </w:tc>
        <w:tc>
          <w:tcPr>
            <w:tcW w:w="1362" w:type="dxa"/>
            <w:tcBorders>
              <w:top w:val="nil"/>
              <w:left w:val="nil"/>
              <w:bottom w:val="single" w:sz="8" w:space="0" w:color="000000"/>
              <w:right w:val="single" w:sz="8" w:space="0" w:color="000000"/>
            </w:tcBorders>
          </w:tcPr>
          <w:p w14:paraId="0C85F16F" w14:textId="77777777" w:rsidR="00776A91" w:rsidRPr="003B3A65" w:rsidRDefault="00776A91" w:rsidP="00355B3F">
            <w:pPr>
              <w:spacing w:after="0" w:line="240" w:lineRule="auto"/>
              <w:rPr>
                <w:sz w:val="18"/>
                <w:szCs w:val="18"/>
              </w:rPr>
            </w:pPr>
          </w:p>
        </w:tc>
      </w:tr>
      <w:tr w:rsidR="00776A91" w:rsidRPr="003B3A65" w14:paraId="6728A4E7" w14:textId="098BDF22"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CA8E5F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68C1366" w14:textId="15E879EE" w:rsidR="00776A91" w:rsidRPr="003B3A65" w:rsidRDefault="00776A91" w:rsidP="00355B3F">
            <w:pPr>
              <w:spacing w:after="0" w:line="240" w:lineRule="auto"/>
              <w:rPr>
                <w:sz w:val="18"/>
                <w:szCs w:val="18"/>
              </w:rPr>
            </w:pPr>
            <w:r w:rsidRPr="003B3A65">
              <w:rPr>
                <w:sz w:val="18"/>
                <w:szCs w:val="18"/>
              </w:rPr>
              <w:t xml:space="preserve">- очистка </w:t>
            </w:r>
            <w:proofErr w:type="spellStart"/>
            <w:r w:rsidRPr="003B3A65">
              <w:rPr>
                <w:sz w:val="18"/>
                <w:szCs w:val="18"/>
              </w:rPr>
              <w:t>отмос</w:t>
            </w:r>
            <w:r w:rsidR="002A2A27">
              <w:rPr>
                <w:sz w:val="18"/>
                <w:szCs w:val="18"/>
              </w:rPr>
              <w:t>т</w:t>
            </w:r>
            <w:r w:rsidRPr="003B3A65">
              <w:rPr>
                <w:sz w:val="18"/>
                <w:szCs w:val="18"/>
              </w:rPr>
              <w:t>ки</w:t>
            </w:r>
            <w:proofErr w:type="spellEnd"/>
            <w:r w:rsidRPr="003B3A65">
              <w:rPr>
                <w:sz w:val="18"/>
                <w:szCs w:val="18"/>
              </w:rPr>
              <w:t xml:space="preserve"> дома от снега</w:t>
            </w:r>
          </w:p>
        </w:tc>
        <w:tc>
          <w:tcPr>
            <w:tcW w:w="2040" w:type="dxa"/>
            <w:tcBorders>
              <w:top w:val="nil"/>
              <w:left w:val="nil"/>
              <w:bottom w:val="single" w:sz="8" w:space="0" w:color="000000"/>
              <w:right w:val="single" w:sz="8" w:space="0" w:color="000000"/>
            </w:tcBorders>
            <w:shd w:val="clear" w:color="auto" w:fill="auto"/>
          </w:tcPr>
          <w:p w14:paraId="16D0E688" w14:textId="77777777" w:rsidR="00776A91" w:rsidRPr="003B3A65" w:rsidRDefault="00776A91" w:rsidP="00355B3F">
            <w:pPr>
              <w:spacing w:after="0" w:line="240" w:lineRule="auto"/>
              <w:rPr>
                <w:sz w:val="18"/>
                <w:szCs w:val="18"/>
              </w:rPr>
            </w:pPr>
            <w:r w:rsidRPr="003B3A65">
              <w:rPr>
                <w:sz w:val="18"/>
                <w:szCs w:val="18"/>
              </w:rPr>
              <w:t>по мере скопления</w:t>
            </w:r>
          </w:p>
        </w:tc>
        <w:tc>
          <w:tcPr>
            <w:tcW w:w="1362" w:type="dxa"/>
            <w:tcBorders>
              <w:top w:val="nil"/>
              <w:left w:val="nil"/>
              <w:bottom w:val="single" w:sz="8" w:space="0" w:color="000000"/>
              <w:right w:val="single" w:sz="8" w:space="0" w:color="000000"/>
            </w:tcBorders>
          </w:tcPr>
          <w:p w14:paraId="55FBCA7B" w14:textId="77777777" w:rsidR="00776A91" w:rsidRPr="003B3A65" w:rsidRDefault="00776A91" w:rsidP="00355B3F">
            <w:pPr>
              <w:spacing w:after="0" w:line="240" w:lineRule="auto"/>
              <w:rPr>
                <w:sz w:val="18"/>
                <w:szCs w:val="18"/>
              </w:rPr>
            </w:pPr>
          </w:p>
        </w:tc>
      </w:tr>
      <w:tr w:rsidR="00776A91" w:rsidRPr="003B3A65" w14:paraId="6240EE2B" w14:textId="3793B43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D4B2649" w14:textId="77777777" w:rsidR="00776A91" w:rsidRPr="003B3A65" w:rsidRDefault="00776A91" w:rsidP="00355B3F">
            <w:pPr>
              <w:spacing w:after="0" w:line="240" w:lineRule="auto"/>
              <w:rPr>
                <w:sz w:val="18"/>
                <w:szCs w:val="18"/>
              </w:rPr>
            </w:pPr>
            <w:r w:rsidRPr="003B3A65">
              <w:rPr>
                <w:sz w:val="18"/>
                <w:szCs w:val="18"/>
              </w:rPr>
              <w:t>1.5</w:t>
            </w:r>
          </w:p>
        </w:tc>
        <w:tc>
          <w:tcPr>
            <w:tcW w:w="6637" w:type="dxa"/>
            <w:tcBorders>
              <w:top w:val="nil"/>
              <w:left w:val="nil"/>
              <w:bottom w:val="single" w:sz="8" w:space="0" w:color="000000"/>
              <w:right w:val="single" w:sz="8" w:space="0" w:color="000000"/>
            </w:tcBorders>
            <w:shd w:val="clear" w:color="auto" w:fill="auto"/>
          </w:tcPr>
          <w:p w14:paraId="6708755D" w14:textId="77777777" w:rsidR="00776A91" w:rsidRPr="003B3A65" w:rsidRDefault="00776A91" w:rsidP="00355B3F">
            <w:pPr>
              <w:spacing w:after="0" w:line="240" w:lineRule="auto"/>
              <w:rPr>
                <w:b/>
                <w:bCs/>
                <w:sz w:val="18"/>
                <w:szCs w:val="18"/>
              </w:rPr>
            </w:pPr>
            <w:r w:rsidRPr="003B3A65">
              <w:rPr>
                <w:b/>
                <w:bCs/>
                <w:sz w:val="18"/>
                <w:szCs w:val="18"/>
              </w:rPr>
              <w:t>САНИТАРНОЕ СОДЕРЖАНИЕ КРОВЛИ</w:t>
            </w:r>
          </w:p>
        </w:tc>
        <w:tc>
          <w:tcPr>
            <w:tcW w:w="2040" w:type="dxa"/>
            <w:tcBorders>
              <w:top w:val="nil"/>
              <w:left w:val="nil"/>
              <w:bottom w:val="single" w:sz="8" w:space="0" w:color="000000"/>
              <w:right w:val="single" w:sz="8" w:space="0" w:color="000000"/>
            </w:tcBorders>
            <w:shd w:val="clear" w:color="auto" w:fill="auto"/>
          </w:tcPr>
          <w:p w14:paraId="4A8B6F7D" w14:textId="77777777" w:rsidR="00776A91" w:rsidRPr="003B3A65" w:rsidRDefault="00776A91" w:rsidP="00355B3F">
            <w:pPr>
              <w:spacing w:after="0" w:line="240" w:lineRule="auto"/>
              <w:jc w:val="right"/>
              <w:rPr>
                <w:b/>
                <w:bCs/>
                <w:sz w:val="18"/>
                <w:szCs w:val="18"/>
              </w:rPr>
            </w:pPr>
            <w:r w:rsidRPr="003B3A65">
              <w:rPr>
                <w:b/>
                <w:bCs/>
                <w:sz w:val="18"/>
                <w:szCs w:val="18"/>
              </w:rPr>
              <w:t>0,23</w:t>
            </w:r>
          </w:p>
        </w:tc>
        <w:tc>
          <w:tcPr>
            <w:tcW w:w="1362" w:type="dxa"/>
            <w:tcBorders>
              <w:top w:val="nil"/>
              <w:left w:val="nil"/>
              <w:bottom w:val="single" w:sz="8" w:space="0" w:color="000000"/>
              <w:right w:val="single" w:sz="8" w:space="0" w:color="000000"/>
            </w:tcBorders>
          </w:tcPr>
          <w:p w14:paraId="387477AB" w14:textId="77777777" w:rsidR="00776A91" w:rsidRPr="003B3A65" w:rsidRDefault="00776A91" w:rsidP="00355B3F">
            <w:pPr>
              <w:spacing w:after="0" w:line="240" w:lineRule="auto"/>
              <w:jc w:val="right"/>
              <w:rPr>
                <w:b/>
                <w:bCs/>
                <w:sz w:val="18"/>
                <w:szCs w:val="18"/>
              </w:rPr>
            </w:pPr>
          </w:p>
        </w:tc>
      </w:tr>
      <w:tr w:rsidR="00776A91" w:rsidRPr="003B3A65" w14:paraId="2866212D" w14:textId="671FB9FA"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FFDC6B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5BCD47C" w14:textId="77777777" w:rsidR="00776A91" w:rsidRPr="003B3A65" w:rsidRDefault="00776A91" w:rsidP="00355B3F">
            <w:pPr>
              <w:spacing w:after="0" w:line="240" w:lineRule="auto"/>
              <w:rPr>
                <w:sz w:val="18"/>
                <w:szCs w:val="18"/>
              </w:rPr>
            </w:pPr>
            <w:r w:rsidRPr="003B3A65">
              <w:rPr>
                <w:sz w:val="18"/>
                <w:szCs w:val="18"/>
              </w:rPr>
              <w:t>- очистка кровли от мусора</w:t>
            </w:r>
          </w:p>
        </w:tc>
        <w:tc>
          <w:tcPr>
            <w:tcW w:w="2040" w:type="dxa"/>
            <w:tcBorders>
              <w:top w:val="nil"/>
              <w:left w:val="nil"/>
              <w:bottom w:val="single" w:sz="8" w:space="0" w:color="000000"/>
              <w:right w:val="single" w:sz="8" w:space="0" w:color="000000"/>
            </w:tcBorders>
            <w:shd w:val="clear" w:color="auto" w:fill="auto"/>
          </w:tcPr>
          <w:p w14:paraId="683084DE" w14:textId="77777777" w:rsidR="00776A91" w:rsidRPr="003B3A65" w:rsidRDefault="00776A91" w:rsidP="00355B3F">
            <w:pPr>
              <w:spacing w:after="0" w:line="240" w:lineRule="auto"/>
              <w:rPr>
                <w:sz w:val="18"/>
                <w:szCs w:val="18"/>
              </w:rPr>
            </w:pPr>
            <w:r w:rsidRPr="003B3A65">
              <w:rPr>
                <w:sz w:val="18"/>
                <w:szCs w:val="18"/>
              </w:rPr>
              <w:t>3 раза в год</w:t>
            </w:r>
          </w:p>
        </w:tc>
        <w:tc>
          <w:tcPr>
            <w:tcW w:w="1362" w:type="dxa"/>
            <w:tcBorders>
              <w:top w:val="nil"/>
              <w:left w:val="nil"/>
              <w:bottom w:val="single" w:sz="8" w:space="0" w:color="000000"/>
              <w:right w:val="single" w:sz="8" w:space="0" w:color="000000"/>
            </w:tcBorders>
          </w:tcPr>
          <w:p w14:paraId="472EAA60" w14:textId="77777777" w:rsidR="00776A91" w:rsidRPr="003B3A65" w:rsidRDefault="00776A91" w:rsidP="00355B3F">
            <w:pPr>
              <w:spacing w:after="0" w:line="240" w:lineRule="auto"/>
              <w:rPr>
                <w:sz w:val="18"/>
                <w:szCs w:val="18"/>
              </w:rPr>
            </w:pPr>
          </w:p>
        </w:tc>
      </w:tr>
      <w:tr w:rsidR="00776A91" w:rsidRPr="003B3A65" w14:paraId="066175F2" w14:textId="644AF6B2"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1137DBB"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3CB6C97" w14:textId="77777777" w:rsidR="00776A91" w:rsidRPr="003B3A65" w:rsidRDefault="00776A91" w:rsidP="00355B3F">
            <w:pPr>
              <w:spacing w:after="0" w:line="240" w:lineRule="auto"/>
              <w:rPr>
                <w:sz w:val="18"/>
                <w:szCs w:val="18"/>
              </w:rPr>
            </w:pPr>
            <w:r w:rsidRPr="003B3A65">
              <w:rPr>
                <w:sz w:val="18"/>
                <w:szCs w:val="18"/>
              </w:rPr>
              <w:t>- прочистка ливневой трубы</w:t>
            </w:r>
          </w:p>
        </w:tc>
        <w:tc>
          <w:tcPr>
            <w:tcW w:w="2040" w:type="dxa"/>
            <w:tcBorders>
              <w:top w:val="nil"/>
              <w:left w:val="nil"/>
              <w:bottom w:val="single" w:sz="8" w:space="0" w:color="000000"/>
              <w:right w:val="single" w:sz="8" w:space="0" w:color="000000"/>
            </w:tcBorders>
            <w:shd w:val="clear" w:color="auto" w:fill="auto"/>
          </w:tcPr>
          <w:p w14:paraId="7E11A7DB" w14:textId="77777777" w:rsidR="00776A91" w:rsidRPr="003B3A65" w:rsidRDefault="00776A91" w:rsidP="00355B3F">
            <w:pPr>
              <w:spacing w:after="0" w:line="240" w:lineRule="auto"/>
              <w:rPr>
                <w:sz w:val="18"/>
                <w:szCs w:val="18"/>
              </w:rPr>
            </w:pPr>
            <w:r w:rsidRPr="003B3A65">
              <w:rPr>
                <w:sz w:val="18"/>
                <w:szCs w:val="18"/>
              </w:rPr>
              <w:t>3 раза в год</w:t>
            </w:r>
          </w:p>
        </w:tc>
        <w:tc>
          <w:tcPr>
            <w:tcW w:w="1362" w:type="dxa"/>
            <w:tcBorders>
              <w:top w:val="nil"/>
              <w:left w:val="nil"/>
              <w:bottom w:val="single" w:sz="8" w:space="0" w:color="000000"/>
              <w:right w:val="single" w:sz="8" w:space="0" w:color="000000"/>
            </w:tcBorders>
          </w:tcPr>
          <w:p w14:paraId="2AE6F1FE" w14:textId="77777777" w:rsidR="00776A91" w:rsidRPr="003B3A65" w:rsidRDefault="00776A91" w:rsidP="00355B3F">
            <w:pPr>
              <w:spacing w:after="0" w:line="240" w:lineRule="auto"/>
              <w:rPr>
                <w:sz w:val="18"/>
                <w:szCs w:val="18"/>
              </w:rPr>
            </w:pPr>
          </w:p>
        </w:tc>
      </w:tr>
      <w:tr w:rsidR="00776A91" w:rsidRPr="003B3A65" w14:paraId="75D11051" w14:textId="78DE634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3F6824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2F0D4EF" w14:textId="77777777" w:rsidR="00776A91" w:rsidRPr="003B3A65" w:rsidRDefault="00776A91" w:rsidP="00355B3F">
            <w:pPr>
              <w:spacing w:after="0" w:line="240" w:lineRule="auto"/>
              <w:rPr>
                <w:sz w:val="18"/>
                <w:szCs w:val="18"/>
              </w:rPr>
            </w:pPr>
            <w:r w:rsidRPr="003B3A65">
              <w:rPr>
                <w:sz w:val="18"/>
                <w:szCs w:val="18"/>
              </w:rPr>
              <w:t xml:space="preserve">- техническое обслуживание системы вентиляции </w:t>
            </w:r>
          </w:p>
        </w:tc>
        <w:tc>
          <w:tcPr>
            <w:tcW w:w="2040" w:type="dxa"/>
            <w:tcBorders>
              <w:top w:val="nil"/>
              <w:left w:val="nil"/>
              <w:bottom w:val="single" w:sz="8" w:space="0" w:color="000000"/>
              <w:right w:val="single" w:sz="8" w:space="0" w:color="000000"/>
            </w:tcBorders>
            <w:shd w:val="clear" w:color="auto" w:fill="auto"/>
          </w:tcPr>
          <w:p w14:paraId="6C2580F4"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0692A77B" w14:textId="77777777" w:rsidR="00776A91" w:rsidRPr="003B3A65" w:rsidRDefault="00776A91" w:rsidP="00355B3F">
            <w:pPr>
              <w:spacing w:after="0" w:line="240" w:lineRule="auto"/>
              <w:rPr>
                <w:sz w:val="18"/>
                <w:szCs w:val="18"/>
              </w:rPr>
            </w:pPr>
          </w:p>
        </w:tc>
      </w:tr>
      <w:tr w:rsidR="00776A91" w:rsidRPr="003B3A65" w14:paraId="6C7DDBBF" w14:textId="432FDEB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06BF81F"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91AB179" w14:textId="77777777" w:rsidR="00776A91" w:rsidRPr="003B3A65" w:rsidRDefault="00776A91" w:rsidP="00355B3F">
            <w:pPr>
              <w:spacing w:after="0" w:line="240" w:lineRule="auto"/>
              <w:rPr>
                <w:sz w:val="18"/>
                <w:szCs w:val="18"/>
              </w:rPr>
            </w:pPr>
            <w:r w:rsidRPr="003B3A65">
              <w:rPr>
                <w:sz w:val="18"/>
                <w:szCs w:val="18"/>
              </w:rPr>
              <w:t>- устранение засоров в вентиляционных каналах</w:t>
            </w:r>
          </w:p>
        </w:tc>
        <w:tc>
          <w:tcPr>
            <w:tcW w:w="2040" w:type="dxa"/>
            <w:tcBorders>
              <w:top w:val="nil"/>
              <w:left w:val="nil"/>
              <w:bottom w:val="single" w:sz="8" w:space="0" w:color="000000"/>
              <w:right w:val="single" w:sz="8" w:space="0" w:color="000000"/>
            </w:tcBorders>
            <w:shd w:val="clear" w:color="auto" w:fill="auto"/>
          </w:tcPr>
          <w:p w14:paraId="101764AC"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1E7F114E" w14:textId="77777777" w:rsidR="00776A91" w:rsidRPr="003B3A65" w:rsidRDefault="00776A91" w:rsidP="00355B3F">
            <w:pPr>
              <w:spacing w:after="0" w:line="240" w:lineRule="auto"/>
              <w:rPr>
                <w:sz w:val="18"/>
                <w:szCs w:val="18"/>
              </w:rPr>
            </w:pPr>
          </w:p>
        </w:tc>
      </w:tr>
      <w:tr w:rsidR="00776A91" w:rsidRPr="003B3A65" w14:paraId="3ACF0E36" w14:textId="0BC7B17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364103F"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0CFFD0E" w14:textId="77777777" w:rsidR="00776A91" w:rsidRPr="003B3A65" w:rsidRDefault="00776A91" w:rsidP="00355B3F">
            <w:pPr>
              <w:spacing w:after="0" w:line="240" w:lineRule="auto"/>
              <w:rPr>
                <w:sz w:val="18"/>
                <w:szCs w:val="18"/>
              </w:rPr>
            </w:pPr>
            <w:r w:rsidRPr="003B3A65">
              <w:rPr>
                <w:sz w:val="18"/>
                <w:szCs w:val="18"/>
              </w:rPr>
              <w:t>- замена вытяжных решеток</w:t>
            </w:r>
          </w:p>
        </w:tc>
        <w:tc>
          <w:tcPr>
            <w:tcW w:w="2040" w:type="dxa"/>
            <w:tcBorders>
              <w:top w:val="nil"/>
              <w:left w:val="nil"/>
              <w:bottom w:val="single" w:sz="8" w:space="0" w:color="000000"/>
              <w:right w:val="single" w:sz="8" w:space="0" w:color="000000"/>
            </w:tcBorders>
            <w:shd w:val="clear" w:color="auto" w:fill="auto"/>
          </w:tcPr>
          <w:p w14:paraId="662BD674"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06F094DA" w14:textId="77777777" w:rsidR="00776A91" w:rsidRPr="003B3A65" w:rsidRDefault="00776A91" w:rsidP="00355B3F">
            <w:pPr>
              <w:spacing w:after="0" w:line="240" w:lineRule="auto"/>
              <w:rPr>
                <w:sz w:val="18"/>
                <w:szCs w:val="18"/>
              </w:rPr>
            </w:pPr>
          </w:p>
        </w:tc>
      </w:tr>
      <w:tr w:rsidR="00776A91" w:rsidRPr="003B3A65" w14:paraId="2C65873F" w14:textId="568B2884"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46100F0"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86DD06E" w14:textId="77777777" w:rsidR="00776A91" w:rsidRPr="003B3A65" w:rsidRDefault="00776A91" w:rsidP="00355B3F">
            <w:pPr>
              <w:spacing w:after="0" w:line="240" w:lineRule="auto"/>
              <w:rPr>
                <w:sz w:val="18"/>
                <w:szCs w:val="18"/>
              </w:rPr>
            </w:pPr>
            <w:r w:rsidRPr="003B3A65">
              <w:rPr>
                <w:sz w:val="18"/>
                <w:szCs w:val="18"/>
              </w:rPr>
              <w:t>- удаление снежного покрова на вентиляционными шахтами</w:t>
            </w:r>
          </w:p>
        </w:tc>
        <w:tc>
          <w:tcPr>
            <w:tcW w:w="2040" w:type="dxa"/>
            <w:tcBorders>
              <w:top w:val="nil"/>
              <w:left w:val="nil"/>
              <w:bottom w:val="single" w:sz="8" w:space="0" w:color="000000"/>
              <w:right w:val="single" w:sz="8" w:space="0" w:color="000000"/>
            </w:tcBorders>
            <w:shd w:val="clear" w:color="auto" w:fill="auto"/>
          </w:tcPr>
          <w:p w14:paraId="77E1CC3F" w14:textId="77777777" w:rsidR="00776A91" w:rsidRPr="003B3A65" w:rsidRDefault="00776A91" w:rsidP="00355B3F">
            <w:pPr>
              <w:spacing w:after="0" w:line="240" w:lineRule="auto"/>
              <w:rPr>
                <w:sz w:val="18"/>
                <w:szCs w:val="18"/>
              </w:rPr>
            </w:pPr>
            <w:r w:rsidRPr="003B3A65">
              <w:rPr>
                <w:sz w:val="18"/>
                <w:szCs w:val="18"/>
              </w:rPr>
              <w:t>по мере скопления</w:t>
            </w:r>
          </w:p>
        </w:tc>
        <w:tc>
          <w:tcPr>
            <w:tcW w:w="1362" w:type="dxa"/>
            <w:tcBorders>
              <w:top w:val="nil"/>
              <w:left w:val="nil"/>
              <w:bottom w:val="single" w:sz="8" w:space="0" w:color="000000"/>
              <w:right w:val="single" w:sz="8" w:space="0" w:color="000000"/>
            </w:tcBorders>
          </w:tcPr>
          <w:p w14:paraId="339E2812" w14:textId="77777777" w:rsidR="00776A91" w:rsidRPr="003B3A65" w:rsidRDefault="00776A91" w:rsidP="00355B3F">
            <w:pPr>
              <w:spacing w:after="0" w:line="240" w:lineRule="auto"/>
              <w:rPr>
                <w:sz w:val="18"/>
                <w:szCs w:val="18"/>
              </w:rPr>
            </w:pPr>
          </w:p>
        </w:tc>
      </w:tr>
      <w:tr w:rsidR="00776A91" w:rsidRPr="003B3A65" w14:paraId="0FAB70E6" w14:textId="55740564"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E024730"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871EB55" w14:textId="77777777" w:rsidR="00776A91" w:rsidRPr="003B3A65" w:rsidRDefault="00776A91" w:rsidP="00355B3F">
            <w:pPr>
              <w:spacing w:after="0" w:line="240" w:lineRule="auto"/>
              <w:rPr>
                <w:sz w:val="18"/>
                <w:szCs w:val="18"/>
              </w:rPr>
            </w:pPr>
            <w:r w:rsidRPr="003B3A65">
              <w:rPr>
                <w:sz w:val="18"/>
                <w:szCs w:val="18"/>
              </w:rPr>
              <w:t>- покраска решеток ливневых труб от коррозии</w:t>
            </w:r>
          </w:p>
        </w:tc>
        <w:tc>
          <w:tcPr>
            <w:tcW w:w="2040" w:type="dxa"/>
            <w:tcBorders>
              <w:top w:val="nil"/>
              <w:left w:val="nil"/>
              <w:bottom w:val="single" w:sz="8" w:space="0" w:color="000000"/>
              <w:right w:val="single" w:sz="8" w:space="0" w:color="000000"/>
            </w:tcBorders>
            <w:shd w:val="clear" w:color="auto" w:fill="auto"/>
          </w:tcPr>
          <w:p w14:paraId="555DEF20"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5EFFB8C6" w14:textId="77777777" w:rsidR="00776A91" w:rsidRPr="003B3A65" w:rsidRDefault="00776A91" w:rsidP="00355B3F">
            <w:pPr>
              <w:spacing w:after="0" w:line="240" w:lineRule="auto"/>
              <w:rPr>
                <w:sz w:val="18"/>
                <w:szCs w:val="18"/>
              </w:rPr>
            </w:pPr>
          </w:p>
        </w:tc>
      </w:tr>
      <w:tr w:rsidR="00776A91" w:rsidRPr="003B3A65" w14:paraId="3DB490A8" w14:textId="13606FE8"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F16EBF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D673659" w14:textId="77777777" w:rsidR="00776A91" w:rsidRPr="003B3A65" w:rsidRDefault="00776A91" w:rsidP="00355B3F">
            <w:pPr>
              <w:spacing w:after="0" w:line="240" w:lineRule="auto"/>
              <w:rPr>
                <w:sz w:val="18"/>
                <w:szCs w:val="18"/>
              </w:rPr>
            </w:pPr>
            <w:r w:rsidRPr="003B3A65">
              <w:rPr>
                <w:sz w:val="18"/>
                <w:szCs w:val="18"/>
              </w:rPr>
              <w:t>- тех. обслуживание канализационной вытяжной трубы</w:t>
            </w:r>
          </w:p>
        </w:tc>
        <w:tc>
          <w:tcPr>
            <w:tcW w:w="2040" w:type="dxa"/>
            <w:tcBorders>
              <w:top w:val="nil"/>
              <w:left w:val="nil"/>
              <w:bottom w:val="single" w:sz="8" w:space="0" w:color="000000"/>
              <w:right w:val="single" w:sz="8" w:space="0" w:color="000000"/>
            </w:tcBorders>
            <w:shd w:val="clear" w:color="auto" w:fill="auto"/>
          </w:tcPr>
          <w:p w14:paraId="2B9CE972"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75B1C0F0" w14:textId="77777777" w:rsidR="00776A91" w:rsidRPr="003B3A65" w:rsidRDefault="00776A91" w:rsidP="00355B3F">
            <w:pPr>
              <w:spacing w:after="0" w:line="240" w:lineRule="auto"/>
              <w:rPr>
                <w:sz w:val="18"/>
                <w:szCs w:val="18"/>
              </w:rPr>
            </w:pPr>
          </w:p>
        </w:tc>
      </w:tr>
      <w:tr w:rsidR="00776A91" w:rsidRPr="003B3A65" w14:paraId="2ADF1D0E" w14:textId="3F43B71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31E597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E5C1628" w14:textId="77777777" w:rsidR="00776A91" w:rsidRPr="003B3A65" w:rsidRDefault="00776A91" w:rsidP="00355B3F">
            <w:pPr>
              <w:spacing w:after="0" w:line="240" w:lineRule="auto"/>
              <w:rPr>
                <w:b/>
                <w:bCs/>
                <w:sz w:val="18"/>
                <w:szCs w:val="18"/>
              </w:rPr>
            </w:pPr>
            <w:r w:rsidRPr="003B3A65">
              <w:rPr>
                <w:b/>
                <w:bCs/>
                <w:sz w:val="18"/>
                <w:szCs w:val="18"/>
              </w:rPr>
              <w:t xml:space="preserve">- </w:t>
            </w:r>
            <w:r w:rsidRPr="003B3A65">
              <w:rPr>
                <w:sz w:val="18"/>
                <w:szCs w:val="18"/>
              </w:rPr>
              <w:t>удаление свисающего снега с парапета</w:t>
            </w:r>
          </w:p>
        </w:tc>
        <w:tc>
          <w:tcPr>
            <w:tcW w:w="2040" w:type="dxa"/>
            <w:tcBorders>
              <w:top w:val="nil"/>
              <w:left w:val="nil"/>
              <w:bottom w:val="single" w:sz="8" w:space="0" w:color="000000"/>
              <w:right w:val="single" w:sz="8" w:space="0" w:color="000000"/>
            </w:tcBorders>
            <w:shd w:val="clear" w:color="auto" w:fill="auto"/>
          </w:tcPr>
          <w:p w14:paraId="3DCADF23"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23D3C998" w14:textId="77777777" w:rsidR="00776A91" w:rsidRPr="003B3A65" w:rsidRDefault="00776A91" w:rsidP="00355B3F">
            <w:pPr>
              <w:spacing w:after="0" w:line="240" w:lineRule="auto"/>
              <w:rPr>
                <w:sz w:val="18"/>
                <w:szCs w:val="18"/>
              </w:rPr>
            </w:pPr>
          </w:p>
        </w:tc>
      </w:tr>
      <w:tr w:rsidR="00776A91" w:rsidRPr="003B3A65" w14:paraId="71E0C301" w14:textId="0EE996B3"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C6A65AC" w14:textId="77777777" w:rsidR="00776A91" w:rsidRPr="003B3A65" w:rsidRDefault="00776A91" w:rsidP="00355B3F">
            <w:pPr>
              <w:spacing w:after="0" w:line="240" w:lineRule="auto"/>
              <w:rPr>
                <w:sz w:val="18"/>
                <w:szCs w:val="18"/>
              </w:rPr>
            </w:pPr>
            <w:r w:rsidRPr="003B3A65">
              <w:rPr>
                <w:sz w:val="18"/>
                <w:szCs w:val="18"/>
              </w:rPr>
              <w:t>1.6</w:t>
            </w:r>
          </w:p>
        </w:tc>
        <w:tc>
          <w:tcPr>
            <w:tcW w:w="6637" w:type="dxa"/>
            <w:tcBorders>
              <w:top w:val="nil"/>
              <w:left w:val="nil"/>
              <w:bottom w:val="single" w:sz="8" w:space="0" w:color="000000"/>
              <w:right w:val="single" w:sz="8" w:space="0" w:color="000000"/>
            </w:tcBorders>
            <w:shd w:val="clear" w:color="auto" w:fill="auto"/>
          </w:tcPr>
          <w:p w14:paraId="28CB4B2E" w14:textId="77777777" w:rsidR="00776A91" w:rsidRPr="003B3A65" w:rsidRDefault="00776A91" w:rsidP="00355B3F">
            <w:pPr>
              <w:spacing w:after="0" w:line="240" w:lineRule="auto"/>
              <w:rPr>
                <w:b/>
                <w:bCs/>
                <w:caps/>
                <w:sz w:val="18"/>
                <w:szCs w:val="18"/>
              </w:rPr>
            </w:pPr>
            <w:r w:rsidRPr="003B3A65">
              <w:rPr>
                <w:b/>
                <w:bCs/>
                <w:caps/>
                <w:sz w:val="18"/>
                <w:szCs w:val="18"/>
              </w:rPr>
              <w:t>Санитарное содержание подвала</w:t>
            </w:r>
          </w:p>
        </w:tc>
        <w:tc>
          <w:tcPr>
            <w:tcW w:w="2040" w:type="dxa"/>
            <w:tcBorders>
              <w:top w:val="nil"/>
              <w:left w:val="nil"/>
              <w:bottom w:val="single" w:sz="8" w:space="0" w:color="000000"/>
              <w:right w:val="single" w:sz="8" w:space="0" w:color="000000"/>
            </w:tcBorders>
            <w:shd w:val="clear" w:color="auto" w:fill="auto"/>
          </w:tcPr>
          <w:p w14:paraId="1A0FF96E" w14:textId="77777777" w:rsidR="00776A91" w:rsidRPr="003B3A65" w:rsidRDefault="00776A91" w:rsidP="00355B3F">
            <w:pPr>
              <w:spacing w:after="0" w:line="240" w:lineRule="auto"/>
              <w:jc w:val="right"/>
              <w:rPr>
                <w:b/>
                <w:bCs/>
                <w:sz w:val="18"/>
                <w:szCs w:val="18"/>
              </w:rPr>
            </w:pPr>
            <w:r w:rsidRPr="003B3A65">
              <w:rPr>
                <w:b/>
                <w:bCs/>
                <w:sz w:val="18"/>
                <w:szCs w:val="18"/>
              </w:rPr>
              <w:t>0,32</w:t>
            </w:r>
          </w:p>
        </w:tc>
        <w:tc>
          <w:tcPr>
            <w:tcW w:w="1362" w:type="dxa"/>
            <w:tcBorders>
              <w:top w:val="nil"/>
              <w:left w:val="nil"/>
              <w:bottom w:val="single" w:sz="8" w:space="0" w:color="000000"/>
              <w:right w:val="single" w:sz="8" w:space="0" w:color="000000"/>
            </w:tcBorders>
          </w:tcPr>
          <w:p w14:paraId="324719A2" w14:textId="77777777" w:rsidR="00776A91" w:rsidRPr="003B3A65" w:rsidRDefault="00776A91" w:rsidP="00355B3F">
            <w:pPr>
              <w:spacing w:after="0" w:line="240" w:lineRule="auto"/>
              <w:jc w:val="right"/>
              <w:rPr>
                <w:b/>
                <w:bCs/>
                <w:sz w:val="18"/>
                <w:szCs w:val="18"/>
              </w:rPr>
            </w:pPr>
          </w:p>
        </w:tc>
      </w:tr>
      <w:tr w:rsidR="00776A91" w:rsidRPr="003B3A65" w14:paraId="2DC7B078" w14:textId="6CAF361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6A5F998"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8651C5A" w14:textId="77777777" w:rsidR="00776A91" w:rsidRPr="003B3A65" w:rsidRDefault="00776A91" w:rsidP="00355B3F">
            <w:pPr>
              <w:spacing w:after="0" w:line="240" w:lineRule="auto"/>
              <w:rPr>
                <w:sz w:val="18"/>
                <w:szCs w:val="18"/>
              </w:rPr>
            </w:pPr>
            <w:r w:rsidRPr="003B3A65">
              <w:rPr>
                <w:sz w:val="18"/>
                <w:szCs w:val="18"/>
              </w:rPr>
              <w:t>- дератизация подвала</w:t>
            </w:r>
          </w:p>
        </w:tc>
        <w:tc>
          <w:tcPr>
            <w:tcW w:w="2040" w:type="dxa"/>
            <w:tcBorders>
              <w:top w:val="nil"/>
              <w:left w:val="nil"/>
              <w:bottom w:val="single" w:sz="8" w:space="0" w:color="000000"/>
              <w:right w:val="single" w:sz="8" w:space="0" w:color="000000"/>
            </w:tcBorders>
            <w:shd w:val="clear" w:color="auto" w:fill="auto"/>
          </w:tcPr>
          <w:p w14:paraId="19FD8443" w14:textId="77777777" w:rsidR="00776A91" w:rsidRPr="003B3A65" w:rsidRDefault="00776A91" w:rsidP="00355B3F">
            <w:pPr>
              <w:spacing w:after="0" w:line="240" w:lineRule="auto"/>
              <w:rPr>
                <w:sz w:val="18"/>
                <w:szCs w:val="18"/>
              </w:rPr>
            </w:pPr>
            <w:r w:rsidRPr="003B3A65">
              <w:rPr>
                <w:sz w:val="18"/>
                <w:szCs w:val="18"/>
              </w:rPr>
              <w:t>по договору</w:t>
            </w:r>
          </w:p>
        </w:tc>
        <w:tc>
          <w:tcPr>
            <w:tcW w:w="1362" w:type="dxa"/>
            <w:tcBorders>
              <w:top w:val="nil"/>
              <w:left w:val="nil"/>
              <w:bottom w:val="single" w:sz="8" w:space="0" w:color="000000"/>
              <w:right w:val="single" w:sz="8" w:space="0" w:color="000000"/>
            </w:tcBorders>
          </w:tcPr>
          <w:p w14:paraId="18B9F854" w14:textId="77777777" w:rsidR="00776A91" w:rsidRPr="003B3A65" w:rsidRDefault="00776A91" w:rsidP="00355B3F">
            <w:pPr>
              <w:spacing w:after="0" w:line="240" w:lineRule="auto"/>
              <w:rPr>
                <w:sz w:val="18"/>
                <w:szCs w:val="18"/>
              </w:rPr>
            </w:pPr>
          </w:p>
        </w:tc>
      </w:tr>
      <w:tr w:rsidR="00776A91" w:rsidRPr="003B3A65" w14:paraId="1C386CB0" w14:textId="3178736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0C9B2E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4E204F1" w14:textId="77777777" w:rsidR="00776A91" w:rsidRPr="003B3A65" w:rsidRDefault="00776A91" w:rsidP="00355B3F">
            <w:pPr>
              <w:spacing w:after="0" w:line="240" w:lineRule="auto"/>
              <w:rPr>
                <w:sz w:val="18"/>
                <w:szCs w:val="18"/>
              </w:rPr>
            </w:pPr>
            <w:r w:rsidRPr="003B3A65">
              <w:rPr>
                <w:sz w:val="18"/>
                <w:szCs w:val="18"/>
              </w:rPr>
              <w:t xml:space="preserve">- уборка </w:t>
            </w:r>
          </w:p>
        </w:tc>
        <w:tc>
          <w:tcPr>
            <w:tcW w:w="2040" w:type="dxa"/>
            <w:tcBorders>
              <w:top w:val="nil"/>
              <w:left w:val="nil"/>
              <w:bottom w:val="single" w:sz="8" w:space="0" w:color="000000"/>
              <w:right w:val="single" w:sz="8" w:space="0" w:color="000000"/>
            </w:tcBorders>
            <w:shd w:val="clear" w:color="auto" w:fill="auto"/>
          </w:tcPr>
          <w:p w14:paraId="5DE45908" w14:textId="77777777" w:rsidR="00776A91" w:rsidRPr="003B3A65" w:rsidRDefault="00776A91" w:rsidP="00355B3F">
            <w:pPr>
              <w:spacing w:after="0" w:line="240" w:lineRule="auto"/>
              <w:rPr>
                <w:sz w:val="18"/>
                <w:szCs w:val="18"/>
              </w:rPr>
            </w:pPr>
            <w:r w:rsidRPr="003B3A65">
              <w:rPr>
                <w:sz w:val="18"/>
                <w:szCs w:val="18"/>
              </w:rPr>
              <w:t>1 раз в месяц</w:t>
            </w:r>
          </w:p>
        </w:tc>
        <w:tc>
          <w:tcPr>
            <w:tcW w:w="1362" w:type="dxa"/>
            <w:tcBorders>
              <w:top w:val="nil"/>
              <w:left w:val="nil"/>
              <w:bottom w:val="single" w:sz="8" w:space="0" w:color="000000"/>
              <w:right w:val="single" w:sz="8" w:space="0" w:color="000000"/>
            </w:tcBorders>
          </w:tcPr>
          <w:p w14:paraId="74EF00F0" w14:textId="77777777" w:rsidR="00776A91" w:rsidRPr="003B3A65" w:rsidRDefault="00776A91" w:rsidP="00355B3F">
            <w:pPr>
              <w:spacing w:after="0" w:line="240" w:lineRule="auto"/>
              <w:rPr>
                <w:sz w:val="18"/>
                <w:szCs w:val="18"/>
              </w:rPr>
            </w:pPr>
          </w:p>
        </w:tc>
      </w:tr>
      <w:tr w:rsidR="00776A91" w:rsidRPr="003B3A65" w14:paraId="20CAC882" w14:textId="1003F9F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BAE5B2D" w14:textId="77777777" w:rsidR="00776A91" w:rsidRPr="003B3A65" w:rsidRDefault="00776A91" w:rsidP="00355B3F">
            <w:pPr>
              <w:spacing w:after="0" w:line="240" w:lineRule="auto"/>
              <w:rPr>
                <w:sz w:val="18"/>
                <w:szCs w:val="18"/>
              </w:rPr>
            </w:pPr>
            <w:r w:rsidRPr="003B3A65">
              <w:rPr>
                <w:sz w:val="18"/>
                <w:szCs w:val="18"/>
              </w:rPr>
              <w:t>1.7</w:t>
            </w:r>
          </w:p>
        </w:tc>
        <w:tc>
          <w:tcPr>
            <w:tcW w:w="6637" w:type="dxa"/>
            <w:tcBorders>
              <w:top w:val="nil"/>
              <w:left w:val="nil"/>
              <w:bottom w:val="single" w:sz="8" w:space="0" w:color="000000"/>
              <w:right w:val="single" w:sz="8" w:space="0" w:color="000000"/>
            </w:tcBorders>
            <w:shd w:val="clear" w:color="auto" w:fill="auto"/>
          </w:tcPr>
          <w:p w14:paraId="2AECB2E1" w14:textId="77777777" w:rsidR="00776A91" w:rsidRPr="003B3A65" w:rsidRDefault="00776A91" w:rsidP="00355B3F">
            <w:pPr>
              <w:spacing w:after="0" w:line="240" w:lineRule="auto"/>
              <w:rPr>
                <w:b/>
                <w:bCs/>
                <w:sz w:val="18"/>
                <w:szCs w:val="18"/>
              </w:rPr>
            </w:pPr>
            <w:r w:rsidRPr="003B3A65">
              <w:rPr>
                <w:b/>
                <w:bCs/>
                <w:sz w:val="18"/>
                <w:szCs w:val="18"/>
              </w:rPr>
              <w:t>ОБСЛУЖИВАНИЕ СИСТЕМЫ ОТОПЛЕНИЯ</w:t>
            </w:r>
          </w:p>
        </w:tc>
        <w:tc>
          <w:tcPr>
            <w:tcW w:w="2040" w:type="dxa"/>
            <w:tcBorders>
              <w:top w:val="nil"/>
              <w:left w:val="nil"/>
              <w:bottom w:val="single" w:sz="8" w:space="0" w:color="000000"/>
              <w:right w:val="single" w:sz="8" w:space="0" w:color="000000"/>
            </w:tcBorders>
            <w:shd w:val="clear" w:color="auto" w:fill="auto"/>
          </w:tcPr>
          <w:p w14:paraId="559719EF" w14:textId="77777777" w:rsidR="00776A91" w:rsidRPr="003B3A65" w:rsidRDefault="00776A91" w:rsidP="00355B3F">
            <w:pPr>
              <w:spacing w:after="0" w:line="240" w:lineRule="auto"/>
              <w:jc w:val="right"/>
              <w:rPr>
                <w:b/>
                <w:bCs/>
                <w:sz w:val="18"/>
                <w:szCs w:val="18"/>
              </w:rPr>
            </w:pPr>
            <w:r w:rsidRPr="003B3A65">
              <w:rPr>
                <w:b/>
                <w:bCs/>
                <w:sz w:val="18"/>
                <w:szCs w:val="18"/>
              </w:rPr>
              <w:t>3,21</w:t>
            </w:r>
          </w:p>
        </w:tc>
        <w:tc>
          <w:tcPr>
            <w:tcW w:w="1362" w:type="dxa"/>
            <w:tcBorders>
              <w:top w:val="nil"/>
              <w:left w:val="nil"/>
              <w:bottom w:val="single" w:sz="8" w:space="0" w:color="000000"/>
              <w:right w:val="single" w:sz="8" w:space="0" w:color="000000"/>
            </w:tcBorders>
          </w:tcPr>
          <w:p w14:paraId="039844AF" w14:textId="77777777" w:rsidR="00776A91" w:rsidRPr="003B3A65" w:rsidRDefault="00776A91" w:rsidP="00355B3F">
            <w:pPr>
              <w:spacing w:after="0" w:line="240" w:lineRule="auto"/>
              <w:jc w:val="right"/>
              <w:rPr>
                <w:b/>
                <w:bCs/>
                <w:sz w:val="18"/>
                <w:szCs w:val="18"/>
              </w:rPr>
            </w:pPr>
          </w:p>
        </w:tc>
      </w:tr>
      <w:tr w:rsidR="00776A91" w:rsidRPr="003B3A65" w14:paraId="415B742E" w14:textId="038F8E8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E7ADF2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AD05A72" w14:textId="77777777" w:rsidR="00776A91" w:rsidRPr="003B3A65" w:rsidRDefault="00776A91" w:rsidP="00355B3F">
            <w:pPr>
              <w:spacing w:after="0" w:line="240" w:lineRule="auto"/>
              <w:rPr>
                <w:sz w:val="18"/>
                <w:szCs w:val="18"/>
              </w:rPr>
            </w:pPr>
            <w:r w:rsidRPr="003B3A65">
              <w:rPr>
                <w:sz w:val="18"/>
                <w:szCs w:val="18"/>
              </w:rPr>
              <w:t xml:space="preserve">- промывка системы отопления </w:t>
            </w:r>
          </w:p>
        </w:tc>
        <w:tc>
          <w:tcPr>
            <w:tcW w:w="2040" w:type="dxa"/>
            <w:tcBorders>
              <w:top w:val="nil"/>
              <w:left w:val="nil"/>
              <w:bottom w:val="single" w:sz="8" w:space="0" w:color="000000"/>
              <w:right w:val="single" w:sz="8" w:space="0" w:color="000000"/>
            </w:tcBorders>
            <w:shd w:val="clear" w:color="auto" w:fill="auto"/>
          </w:tcPr>
          <w:p w14:paraId="562AC1D9"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355C4157" w14:textId="77777777" w:rsidR="00776A91" w:rsidRPr="003B3A65" w:rsidRDefault="00776A91" w:rsidP="00355B3F">
            <w:pPr>
              <w:spacing w:after="0" w:line="240" w:lineRule="auto"/>
              <w:rPr>
                <w:sz w:val="18"/>
                <w:szCs w:val="18"/>
              </w:rPr>
            </w:pPr>
          </w:p>
        </w:tc>
      </w:tr>
      <w:tr w:rsidR="00776A91" w:rsidRPr="003B3A65" w14:paraId="1F753918" w14:textId="2F436E1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C84D416"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EC945DB" w14:textId="77777777" w:rsidR="00776A91" w:rsidRPr="003B3A65" w:rsidRDefault="00776A91" w:rsidP="00355B3F">
            <w:pPr>
              <w:spacing w:after="0" w:line="240" w:lineRule="auto"/>
              <w:rPr>
                <w:sz w:val="18"/>
                <w:szCs w:val="18"/>
              </w:rPr>
            </w:pPr>
            <w:r w:rsidRPr="003B3A65">
              <w:rPr>
                <w:sz w:val="18"/>
                <w:szCs w:val="18"/>
              </w:rPr>
              <w:t>- гидравлические испытания системы отопления</w:t>
            </w:r>
          </w:p>
        </w:tc>
        <w:tc>
          <w:tcPr>
            <w:tcW w:w="2040" w:type="dxa"/>
            <w:tcBorders>
              <w:top w:val="nil"/>
              <w:left w:val="nil"/>
              <w:bottom w:val="single" w:sz="8" w:space="0" w:color="000000"/>
              <w:right w:val="single" w:sz="8" w:space="0" w:color="000000"/>
            </w:tcBorders>
            <w:shd w:val="clear" w:color="auto" w:fill="auto"/>
          </w:tcPr>
          <w:p w14:paraId="4A89B1C2"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48E326C5" w14:textId="77777777" w:rsidR="00776A91" w:rsidRPr="003B3A65" w:rsidRDefault="00776A91" w:rsidP="00355B3F">
            <w:pPr>
              <w:spacing w:after="0" w:line="240" w:lineRule="auto"/>
              <w:rPr>
                <w:sz w:val="18"/>
                <w:szCs w:val="18"/>
              </w:rPr>
            </w:pPr>
          </w:p>
        </w:tc>
      </w:tr>
      <w:tr w:rsidR="00776A91" w:rsidRPr="003B3A65" w14:paraId="4FDAEA76" w14:textId="4D53392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F1C0A7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1CB1CCD" w14:textId="77777777" w:rsidR="00776A91" w:rsidRPr="003B3A65" w:rsidRDefault="00776A91" w:rsidP="00355B3F">
            <w:pPr>
              <w:spacing w:after="0" w:line="240" w:lineRule="auto"/>
              <w:rPr>
                <w:sz w:val="18"/>
                <w:szCs w:val="18"/>
              </w:rPr>
            </w:pPr>
            <w:r w:rsidRPr="003B3A65">
              <w:rPr>
                <w:sz w:val="18"/>
                <w:szCs w:val="18"/>
              </w:rPr>
              <w:t>- консервация системы центрального отопления</w:t>
            </w:r>
          </w:p>
        </w:tc>
        <w:tc>
          <w:tcPr>
            <w:tcW w:w="2040" w:type="dxa"/>
            <w:tcBorders>
              <w:top w:val="nil"/>
              <w:left w:val="nil"/>
              <w:bottom w:val="single" w:sz="8" w:space="0" w:color="000000"/>
              <w:right w:val="single" w:sz="8" w:space="0" w:color="000000"/>
            </w:tcBorders>
            <w:shd w:val="clear" w:color="auto" w:fill="auto"/>
          </w:tcPr>
          <w:p w14:paraId="081CB1BA"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0CC50C27" w14:textId="77777777" w:rsidR="00776A91" w:rsidRPr="003B3A65" w:rsidRDefault="00776A91" w:rsidP="00355B3F">
            <w:pPr>
              <w:spacing w:after="0" w:line="240" w:lineRule="auto"/>
              <w:rPr>
                <w:sz w:val="18"/>
                <w:szCs w:val="18"/>
              </w:rPr>
            </w:pPr>
          </w:p>
        </w:tc>
      </w:tr>
      <w:tr w:rsidR="00776A91" w:rsidRPr="003B3A65" w14:paraId="22FEFCCA" w14:textId="7E6FEC5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C618C0F"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546D119" w14:textId="77777777" w:rsidR="00776A91" w:rsidRPr="003B3A65" w:rsidRDefault="00776A91" w:rsidP="00355B3F">
            <w:pPr>
              <w:spacing w:after="0" w:line="240" w:lineRule="auto"/>
              <w:rPr>
                <w:sz w:val="18"/>
                <w:szCs w:val="18"/>
              </w:rPr>
            </w:pPr>
            <w:r w:rsidRPr="003B3A65">
              <w:rPr>
                <w:sz w:val="18"/>
                <w:szCs w:val="18"/>
              </w:rPr>
              <w:t>- проверка состояния трубопроводов системы отопления</w:t>
            </w:r>
          </w:p>
        </w:tc>
        <w:tc>
          <w:tcPr>
            <w:tcW w:w="2040" w:type="dxa"/>
            <w:tcBorders>
              <w:top w:val="nil"/>
              <w:left w:val="nil"/>
              <w:bottom w:val="single" w:sz="8" w:space="0" w:color="000000"/>
              <w:right w:val="single" w:sz="8" w:space="0" w:color="000000"/>
            </w:tcBorders>
            <w:shd w:val="clear" w:color="auto" w:fill="auto"/>
          </w:tcPr>
          <w:p w14:paraId="68D08804"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26CB8E78" w14:textId="77777777" w:rsidR="00776A91" w:rsidRPr="003B3A65" w:rsidRDefault="00776A91" w:rsidP="00355B3F">
            <w:pPr>
              <w:spacing w:after="0" w:line="240" w:lineRule="auto"/>
              <w:rPr>
                <w:sz w:val="18"/>
                <w:szCs w:val="18"/>
              </w:rPr>
            </w:pPr>
          </w:p>
        </w:tc>
      </w:tr>
      <w:tr w:rsidR="00776A91" w:rsidRPr="003B3A65" w14:paraId="665891DE" w14:textId="6A254D9C"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2B34841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8BCFEE4" w14:textId="77777777" w:rsidR="00776A91" w:rsidRPr="003B3A65" w:rsidRDefault="00776A91" w:rsidP="00355B3F">
            <w:pPr>
              <w:spacing w:after="0" w:line="240" w:lineRule="auto"/>
              <w:rPr>
                <w:sz w:val="18"/>
                <w:szCs w:val="18"/>
              </w:rPr>
            </w:pPr>
            <w:r w:rsidRPr="003B3A65">
              <w:rPr>
                <w:sz w:val="18"/>
                <w:szCs w:val="18"/>
              </w:rPr>
              <w:t>- проверка состояния запорно-регулирующей арматуры системы отопления в тепловом узле</w:t>
            </w:r>
          </w:p>
        </w:tc>
        <w:tc>
          <w:tcPr>
            <w:tcW w:w="2040" w:type="dxa"/>
            <w:tcBorders>
              <w:top w:val="nil"/>
              <w:left w:val="nil"/>
              <w:bottom w:val="single" w:sz="8" w:space="0" w:color="000000"/>
              <w:right w:val="single" w:sz="8" w:space="0" w:color="000000"/>
            </w:tcBorders>
            <w:shd w:val="clear" w:color="auto" w:fill="auto"/>
          </w:tcPr>
          <w:p w14:paraId="258B26B4"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341F4678" w14:textId="77777777" w:rsidR="00776A91" w:rsidRPr="003B3A65" w:rsidRDefault="00776A91" w:rsidP="00355B3F">
            <w:pPr>
              <w:spacing w:after="0" w:line="240" w:lineRule="auto"/>
              <w:rPr>
                <w:sz w:val="18"/>
                <w:szCs w:val="18"/>
              </w:rPr>
            </w:pPr>
          </w:p>
        </w:tc>
      </w:tr>
      <w:tr w:rsidR="00776A91" w:rsidRPr="003B3A65" w14:paraId="55A23638" w14:textId="2EDF398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EE0E09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415E79D" w14:textId="77777777" w:rsidR="00776A91" w:rsidRPr="003B3A65" w:rsidRDefault="00776A91" w:rsidP="00355B3F">
            <w:pPr>
              <w:spacing w:after="0" w:line="240" w:lineRule="auto"/>
              <w:rPr>
                <w:sz w:val="18"/>
                <w:szCs w:val="18"/>
              </w:rPr>
            </w:pPr>
            <w:r w:rsidRPr="003B3A65">
              <w:rPr>
                <w:sz w:val="18"/>
                <w:szCs w:val="18"/>
              </w:rPr>
              <w:t>- проверка состояния отопительных приборов в МОП</w:t>
            </w:r>
          </w:p>
        </w:tc>
        <w:tc>
          <w:tcPr>
            <w:tcW w:w="2040" w:type="dxa"/>
            <w:tcBorders>
              <w:top w:val="nil"/>
              <w:left w:val="nil"/>
              <w:bottom w:val="single" w:sz="8" w:space="0" w:color="000000"/>
              <w:right w:val="single" w:sz="8" w:space="0" w:color="000000"/>
            </w:tcBorders>
            <w:shd w:val="clear" w:color="auto" w:fill="auto"/>
          </w:tcPr>
          <w:p w14:paraId="17634030"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44AF5C11" w14:textId="77777777" w:rsidR="00776A91" w:rsidRPr="003B3A65" w:rsidRDefault="00776A91" w:rsidP="00355B3F">
            <w:pPr>
              <w:spacing w:after="0" w:line="240" w:lineRule="auto"/>
              <w:rPr>
                <w:sz w:val="18"/>
                <w:szCs w:val="18"/>
              </w:rPr>
            </w:pPr>
          </w:p>
        </w:tc>
      </w:tr>
      <w:tr w:rsidR="00776A91" w:rsidRPr="003B3A65" w14:paraId="43F0EDFA" w14:textId="166BD876"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B06F8C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583D757" w14:textId="77777777" w:rsidR="00776A91" w:rsidRPr="003B3A65" w:rsidRDefault="00776A91" w:rsidP="00355B3F">
            <w:pPr>
              <w:spacing w:after="0" w:line="240" w:lineRule="auto"/>
              <w:rPr>
                <w:sz w:val="18"/>
                <w:szCs w:val="18"/>
              </w:rPr>
            </w:pPr>
            <w:r w:rsidRPr="003B3A65">
              <w:rPr>
                <w:sz w:val="18"/>
                <w:szCs w:val="18"/>
              </w:rPr>
              <w:t>- тех. осмотр трубопровода на исправность изоляции</w:t>
            </w:r>
          </w:p>
        </w:tc>
        <w:tc>
          <w:tcPr>
            <w:tcW w:w="2040" w:type="dxa"/>
            <w:tcBorders>
              <w:top w:val="nil"/>
              <w:left w:val="nil"/>
              <w:bottom w:val="single" w:sz="8" w:space="0" w:color="000000"/>
              <w:right w:val="single" w:sz="8" w:space="0" w:color="000000"/>
            </w:tcBorders>
            <w:shd w:val="clear" w:color="auto" w:fill="auto"/>
          </w:tcPr>
          <w:p w14:paraId="0DE92303"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425BEA01" w14:textId="77777777" w:rsidR="00776A91" w:rsidRPr="003B3A65" w:rsidRDefault="00776A91" w:rsidP="00355B3F">
            <w:pPr>
              <w:spacing w:after="0" w:line="240" w:lineRule="auto"/>
              <w:rPr>
                <w:sz w:val="18"/>
                <w:szCs w:val="18"/>
              </w:rPr>
            </w:pPr>
          </w:p>
        </w:tc>
      </w:tr>
      <w:tr w:rsidR="00776A91" w:rsidRPr="003B3A65" w14:paraId="3F56C6F6" w14:textId="5B2CF89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CE6590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BF226C6" w14:textId="77777777" w:rsidR="00776A91" w:rsidRPr="003B3A65" w:rsidRDefault="00776A91" w:rsidP="00355B3F">
            <w:pPr>
              <w:spacing w:after="0" w:line="240" w:lineRule="auto"/>
              <w:rPr>
                <w:sz w:val="18"/>
                <w:szCs w:val="18"/>
              </w:rPr>
            </w:pPr>
            <w:r w:rsidRPr="003B3A65">
              <w:rPr>
                <w:sz w:val="18"/>
                <w:szCs w:val="18"/>
              </w:rPr>
              <w:t>-притирка запорной арматуры с набивкой сальников</w:t>
            </w:r>
          </w:p>
        </w:tc>
        <w:tc>
          <w:tcPr>
            <w:tcW w:w="2040" w:type="dxa"/>
            <w:tcBorders>
              <w:top w:val="nil"/>
              <w:left w:val="nil"/>
              <w:bottom w:val="single" w:sz="8" w:space="0" w:color="000000"/>
              <w:right w:val="single" w:sz="8" w:space="0" w:color="000000"/>
            </w:tcBorders>
            <w:shd w:val="clear" w:color="auto" w:fill="auto"/>
          </w:tcPr>
          <w:p w14:paraId="13C673D7"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674A671D" w14:textId="77777777" w:rsidR="00776A91" w:rsidRPr="003B3A65" w:rsidRDefault="00776A91" w:rsidP="00355B3F">
            <w:pPr>
              <w:spacing w:after="0" w:line="240" w:lineRule="auto"/>
              <w:rPr>
                <w:sz w:val="18"/>
                <w:szCs w:val="18"/>
              </w:rPr>
            </w:pPr>
          </w:p>
        </w:tc>
      </w:tr>
      <w:tr w:rsidR="00776A91" w:rsidRPr="003B3A65" w14:paraId="57FDC194" w14:textId="2C62B9B3"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F1BAC9F"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3BA471F" w14:textId="77777777" w:rsidR="00776A91" w:rsidRPr="003B3A65" w:rsidRDefault="00776A91" w:rsidP="00355B3F">
            <w:pPr>
              <w:spacing w:after="0" w:line="240" w:lineRule="auto"/>
              <w:rPr>
                <w:sz w:val="18"/>
                <w:szCs w:val="18"/>
              </w:rPr>
            </w:pPr>
            <w:r w:rsidRPr="003B3A65">
              <w:rPr>
                <w:sz w:val="18"/>
                <w:szCs w:val="18"/>
              </w:rPr>
              <w:t>-ликвидация воздушных пробок в стояках отопления</w:t>
            </w:r>
          </w:p>
        </w:tc>
        <w:tc>
          <w:tcPr>
            <w:tcW w:w="2040" w:type="dxa"/>
            <w:tcBorders>
              <w:top w:val="nil"/>
              <w:left w:val="nil"/>
              <w:bottom w:val="single" w:sz="8" w:space="0" w:color="000000"/>
              <w:right w:val="single" w:sz="8" w:space="0" w:color="000000"/>
            </w:tcBorders>
            <w:shd w:val="clear" w:color="auto" w:fill="auto"/>
          </w:tcPr>
          <w:p w14:paraId="7C4757BC"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627ACCA9" w14:textId="77777777" w:rsidR="00776A91" w:rsidRPr="003B3A65" w:rsidRDefault="00776A91" w:rsidP="00355B3F">
            <w:pPr>
              <w:spacing w:after="0" w:line="240" w:lineRule="auto"/>
              <w:rPr>
                <w:sz w:val="18"/>
                <w:szCs w:val="18"/>
              </w:rPr>
            </w:pPr>
          </w:p>
        </w:tc>
      </w:tr>
      <w:tr w:rsidR="00776A91" w:rsidRPr="003B3A65" w14:paraId="3626380C" w14:textId="1C0A57E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CF8356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9250304" w14:textId="77777777" w:rsidR="00776A91" w:rsidRPr="003B3A65" w:rsidRDefault="00776A91" w:rsidP="00355B3F">
            <w:pPr>
              <w:spacing w:after="0" w:line="240" w:lineRule="auto"/>
              <w:rPr>
                <w:sz w:val="18"/>
                <w:szCs w:val="18"/>
              </w:rPr>
            </w:pPr>
            <w:r w:rsidRPr="003B3A65">
              <w:rPr>
                <w:sz w:val="18"/>
                <w:szCs w:val="18"/>
              </w:rPr>
              <w:t>- регулировка и наладка систем центрального отопления</w:t>
            </w:r>
          </w:p>
        </w:tc>
        <w:tc>
          <w:tcPr>
            <w:tcW w:w="2040" w:type="dxa"/>
            <w:tcBorders>
              <w:top w:val="nil"/>
              <w:left w:val="nil"/>
              <w:bottom w:val="single" w:sz="8" w:space="0" w:color="000000"/>
              <w:right w:val="single" w:sz="8" w:space="0" w:color="000000"/>
            </w:tcBorders>
            <w:shd w:val="clear" w:color="auto" w:fill="auto"/>
          </w:tcPr>
          <w:p w14:paraId="3BF16115"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53DBBB1F" w14:textId="77777777" w:rsidR="00776A91" w:rsidRPr="003B3A65" w:rsidRDefault="00776A91" w:rsidP="00355B3F">
            <w:pPr>
              <w:spacing w:after="0" w:line="240" w:lineRule="auto"/>
              <w:rPr>
                <w:sz w:val="18"/>
                <w:szCs w:val="18"/>
              </w:rPr>
            </w:pPr>
          </w:p>
        </w:tc>
      </w:tr>
      <w:tr w:rsidR="00776A91" w:rsidRPr="003B3A65" w14:paraId="3BD411A3" w14:textId="2FA66B8E"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734100E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FCC378C" w14:textId="77777777" w:rsidR="00776A91" w:rsidRPr="003B3A65" w:rsidRDefault="00776A91" w:rsidP="00355B3F">
            <w:pPr>
              <w:spacing w:after="0" w:line="240" w:lineRule="auto"/>
              <w:rPr>
                <w:sz w:val="18"/>
                <w:szCs w:val="18"/>
              </w:rPr>
            </w:pPr>
            <w:r w:rsidRPr="003B3A65">
              <w:rPr>
                <w:sz w:val="18"/>
                <w:szCs w:val="18"/>
              </w:rPr>
              <w:t>- регулировка и наладка систем автоматического управления инженерным оборудованием системы отопления в Т.У.</w:t>
            </w:r>
          </w:p>
        </w:tc>
        <w:tc>
          <w:tcPr>
            <w:tcW w:w="2040" w:type="dxa"/>
            <w:tcBorders>
              <w:top w:val="nil"/>
              <w:left w:val="nil"/>
              <w:bottom w:val="single" w:sz="8" w:space="0" w:color="000000"/>
              <w:right w:val="single" w:sz="8" w:space="0" w:color="000000"/>
            </w:tcBorders>
            <w:shd w:val="clear" w:color="auto" w:fill="auto"/>
          </w:tcPr>
          <w:p w14:paraId="787BAE21"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1E78F184" w14:textId="77777777" w:rsidR="00776A91" w:rsidRPr="003B3A65" w:rsidRDefault="00776A91" w:rsidP="00355B3F">
            <w:pPr>
              <w:spacing w:after="0" w:line="240" w:lineRule="auto"/>
              <w:rPr>
                <w:sz w:val="18"/>
                <w:szCs w:val="18"/>
              </w:rPr>
            </w:pPr>
          </w:p>
        </w:tc>
      </w:tr>
      <w:tr w:rsidR="00776A91" w:rsidRPr="003B3A65" w14:paraId="46D03C0A" w14:textId="20D62102"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1B5788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9DE8700" w14:textId="77777777" w:rsidR="00776A91" w:rsidRPr="003B3A65" w:rsidRDefault="00776A91" w:rsidP="00355B3F">
            <w:pPr>
              <w:spacing w:after="0" w:line="240" w:lineRule="auto"/>
              <w:rPr>
                <w:sz w:val="18"/>
                <w:szCs w:val="18"/>
              </w:rPr>
            </w:pPr>
            <w:r w:rsidRPr="003B3A65">
              <w:rPr>
                <w:sz w:val="18"/>
                <w:szCs w:val="18"/>
              </w:rPr>
              <w:t>- снятие показаний с контрольно-измерительных приборов систем отопления Т.У.</w:t>
            </w:r>
          </w:p>
        </w:tc>
        <w:tc>
          <w:tcPr>
            <w:tcW w:w="2040" w:type="dxa"/>
            <w:tcBorders>
              <w:top w:val="nil"/>
              <w:left w:val="nil"/>
              <w:bottom w:val="single" w:sz="8" w:space="0" w:color="000000"/>
              <w:right w:val="single" w:sz="8" w:space="0" w:color="000000"/>
            </w:tcBorders>
            <w:shd w:val="clear" w:color="auto" w:fill="auto"/>
          </w:tcPr>
          <w:p w14:paraId="28EDD34F" w14:textId="77777777" w:rsidR="00776A91" w:rsidRPr="003B3A65" w:rsidRDefault="00776A91" w:rsidP="00355B3F">
            <w:pPr>
              <w:spacing w:after="0" w:line="240" w:lineRule="auto"/>
              <w:rPr>
                <w:sz w:val="18"/>
                <w:szCs w:val="18"/>
              </w:rPr>
            </w:pPr>
            <w:r w:rsidRPr="003B3A65">
              <w:rPr>
                <w:sz w:val="18"/>
                <w:szCs w:val="18"/>
              </w:rPr>
              <w:t>ежемесячно</w:t>
            </w:r>
          </w:p>
        </w:tc>
        <w:tc>
          <w:tcPr>
            <w:tcW w:w="1362" w:type="dxa"/>
            <w:tcBorders>
              <w:top w:val="nil"/>
              <w:left w:val="nil"/>
              <w:bottom w:val="single" w:sz="8" w:space="0" w:color="000000"/>
              <w:right w:val="single" w:sz="8" w:space="0" w:color="000000"/>
            </w:tcBorders>
          </w:tcPr>
          <w:p w14:paraId="51BD0B37" w14:textId="77777777" w:rsidR="00776A91" w:rsidRPr="003B3A65" w:rsidRDefault="00776A91" w:rsidP="00355B3F">
            <w:pPr>
              <w:spacing w:after="0" w:line="240" w:lineRule="auto"/>
              <w:rPr>
                <w:sz w:val="18"/>
                <w:szCs w:val="18"/>
              </w:rPr>
            </w:pPr>
          </w:p>
        </w:tc>
      </w:tr>
      <w:tr w:rsidR="00776A91" w:rsidRPr="003B3A65" w14:paraId="694F8BF0" w14:textId="5C640D6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D9C2A4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B0E5C5B" w14:textId="77777777" w:rsidR="00776A91" w:rsidRPr="003B3A65" w:rsidRDefault="00776A91" w:rsidP="00355B3F">
            <w:pPr>
              <w:spacing w:after="0" w:line="240" w:lineRule="auto"/>
              <w:rPr>
                <w:sz w:val="18"/>
                <w:szCs w:val="18"/>
              </w:rPr>
            </w:pPr>
            <w:r w:rsidRPr="003B3A65">
              <w:rPr>
                <w:sz w:val="18"/>
                <w:szCs w:val="18"/>
              </w:rPr>
              <w:t>- уплотнение сгонов на запорной арматуре</w:t>
            </w:r>
          </w:p>
        </w:tc>
        <w:tc>
          <w:tcPr>
            <w:tcW w:w="2040" w:type="dxa"/>
            <w:tcBorders>
              <w:top w:val="nil"/>
              <w:left w:val="nil"/>
              <w:bottom w:val="single" w:sz="8" w:space="0" w:color="000000"/>
              <w:right w:val="single" w:sz="8" w:space="0" w:color="000000"/>
            </w:tcBorders>
            <w:shd w:val="clear" w:color="auto" w:fill="auto"/>
          </w:tcPr>
          <w:p w14:paraId="60F9C6E1"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05621843" w14:textId="77777777" w:rsidR="00776A91" w:rsidRPr="003B3A65" w:rsidRDefault="00776A91" w:rsidP="00355B3F">
            <w:pPr>
              <w:spacing w:after="0" w:line="240" w:lineRule="auto"/>
              <w:rPr>
                <w:sz w:val="18"/>
                <w:szCs w:val="18"/>
              </w:rPr>
            </w:pPr>
          </w:p>
        </w:tc>
      </w:tr>
      <w:tr w:rsidR="00776A91" w:rsidRPr="003B3A65" w14:paraId="78BAD268" w14:textId="1F49638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BB86D1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D3E3C09" w14:textId="77777777" w:rsidR="00776A91" w:rsidRPr="003B3A65" w:rsidRDefault="00776A91" w:rsidP="00355B3F">
            <w:pPr>
              <w:spacing w:after="0" w:line="240" w:lineRule="auto"/>
              <w:rPr>
                <w:sz w:val="18"/>
                <w:szCs w:val="18"/>
              </w:rPr>
            </w:pPr>
            <w:r w:rsidRPr="003B3A65">
              <w:rPr>
                <w:sz w:val="18"/>
                <w:szCs w:val="18"/>
              </w:rPr>
              <w:t>- организация обслуживания тепловой камеры</w:t>
            </w:r>
          </w:p>
        </w:tc>
        <w:tc>
          <w:tcPr>
            <w:tcW w:w="2040" w:type="dxa"/>
            <w:tcBorders>
              <w:top w:val="nil"/>
              <w:left w:val="nil"/>
              <w:bottom w:val="single" w:sz="8" w:space="0" w:color="000000"/>
              <w:right w:val="single" w:sz="8" w:space="0" w:color="000000"/>
            </w:tcBorders>
            <w:shd w:val="clear" w:color="auto" w:fill="auto"/>
          </w:tcPr>
          <w:p w14:paraId="37920AF3"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5D7C4427" w14:textId="77777777" w:rsidR="00776A91" w:rsidRPr="003B3A65" w:rsidRDefault="00776A91" w:rsidP="00355B3F">
            <w:pPr>
              <w:spacing w:after="0" w:line="240" w:lineRule="auto"/>
              <w:rPr>
                <w:sz w:val="18"/>
                <w:szCs w:val="18"/>
              </w:rPr>
            </w:pPr>
          </w:p>
        </w:tc>
      </w:tr>
      <w:tr w:rsidR="00776A91" w:rsidRPr="003B3A65" w14:paraId="25496709" w14:textId="034F6DA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226E096"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8829743" w14:textId="77777777" w:rsidR="00776A91" w:rsidRPr="003B3A65" w:rsidRDefault="00776A91" w:rsidP="00355B3F">
            <w:pPr>
              <w:spacing w:after="0" w:line="240" w:lineRule="auto"/>
              <w:rPr>
                <w:sz w:val="18"/>
                <w:szCs w:val="18"/>
              </w:rPr>
            </w:pPr>
            <w:r w:rsidRPr="003B3A65">
              <w:rPr>
                <w:sz w:val="18"/>
                <w:szCs w:val="18"/>
              </w:rPr>
              <w:t>- контроль за работой системы отопления</w:t>
            </w:r>
          </w:p>
        </w:tc>
        <w:tc>
          <w:tcPr>
            <w:tcW w:w="2040" w:type="dxa"/>
            <w:tcBorders>
              <w:top w:val="nil"/>
              <w:left w:val="nil"/>
              <w:bottom w:val="single" w:sz="8" w:space="0" w:color="000000"/>
              <w:right w:val="single" w:sz="8" w:space="0" w:color="000000"/>
            </w:tcBorders>
            <w:shd w:val="clear" w:color="auto" w:fill="auto"/>
          </w:tcPr>
          <w:p w14:paraId="64F1A4BA" w14:textId="77777777" w:rsidR="00776A91" w:rsidRPr="003B3A65" w:rsidRDefault="00776A91" w:rsidP="00355B3F">
            <w:pPr>
              <w:spacing w:after="0" w:line="240" w:lineRule="auto"/>
              <w:rPr>
                <w:sz w:val="18"/>
                <w:szCs w:val="18"/>
              </w:rPr>
            </w:pPr>
            <w:r w:rsidRPr="003B3A65">
              <w:rPr>
                <w:sz w:val="18"/>
                <w:szCs w:val="18"/>
              </w:rPr>
              <w:t>ежедневно</w:t>
            </w:r>
          </w:p>
        </w:tc>
        <w:tc>
          <w:tcPr>
            <w:tcW w:w="1362" w:type="dxa"/>
            <w:tcBorders>
              <w:top w:val="nil"/>
              <w:left w:val="nil"/>
              <w:bottom w:val="single" w:sz="8" w:space="0" w:color="000000"/>
              <w:right w:val="single" w:sz="8" w:space="0" w:color="000000"/>
            </w:tcBorders>
          </w:tcPr>
          <w:p w14:paraId="192E5F36" w14:textId="77777777" w:rsidR="00776A91" w:rsidRPr="003B3A65" w:rsidRDefault="00776A91" w:rsidP="00355B3F">
            <w:pPr>
              <w:spacing w:after="0" w:line="240" w:lineRule="auto"/>
              <w:rPr>
                <w:sz w:val="18"/>
                <w:szCs w:val="18"/>
              </w:rPr>
            </w:pPr>
          </w:p>
        </w:tc>
      </w:tr>
      <w:tr w:rsidR="00776A91" w:rsidRPr="003B3A65" w14:paraId="23D1789E" w14:textId="23074F4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C029A9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AF14FEC" w14:textId="77777777" w:rsidR="00776A91" w:rsidRPr="003B3A65" w:rsidRDefault="00776A91" w:rsidP="00355B3F">
            <w:pPr>
              <w:spacing w:after="0" w:line="240" w:lineRule="auto"/>
              <w:rPr>
                <w:sz w:val="18"/>
                <w:szCs w:val="18"/>
              </w:rPr>
            </w:pPr>
            <w:r w:rsidRPr="003B3A65">
              <w:rPr>
                <w:sz w:val="18"/>
                <w:szCs w:val="18"/>
              </w:rPr>
              <w:t>- удаление воздуха из системы отопления</w:t>
            </w:r>
          </w:p>
        </w:tc>
        <w:tc>
          <w:tcPr>
            <w:tcW w:w="2040" w:type="dxa"/>
            <w:tcBorders>
              <w:top w:val="nil"/>
              <w:left w:val="nil"/>
              <w:bottom w:val="single" w:sz="8" w:space="0" w:color="000000"/>
              <w:right w:val="single" w:sz="8" w:space="0" w:color="000000"/>
            </w:tcBorders>
            <w:shd w:val="clear" w:color="auto" w:fill="auto"/>
          </w:tcPr>
          <w:p w14:paraId="7693EBFE" w14:textId="77777777" w:rsidR="00776A91" w:rsidRPr="003B3A65" w:rsidRDefault="00776A91" w:rsidP="00355B3F">
            <w:pPr>
              <w:spacing w:after="0" w:line="240" w:lineRule="auto"/>
              <w:rPr>
                <w:sz w:val="18"/>
                <w:szCs w:val="18"/>
              </w:rPr>
            </w:pPr>
            <w:r w:rsidRPr="003B3A65">
              <w:rPr>
                <w:sz w:val="18"/>
                <w:szCs w:val="18"/>
              </w:rPr>
              <w:t>по мере скопления</w:t>
            </w:r>
          </w:p>
        </w:tc>
        <w:tc>
          <w:tcPr>
            <w:tcW w:w="1362" w:type="dxa"/>
            <w:tcBorders>
              <w:top w:val="nil"/>
              <w:left w:val="nil"/>
              <w:bottom w:val="single" w:sz="8" w:space="0" w:color="000000"/>
              <w:right w:val="single" w:sz="8" w:space="0" w:color="000000"/>
            </w:tcBorders>
          </w:tcPr>
          <w:p w14:paraId="6A79D552" w14:textId="77777777" w:rsidR="00776A91" w:rsidRPr="003B3A65" w:rsidRDefault="00776A91" w:rsidP="00355B3F">
            <w:pPr>
              <w:spacing w:after="0" w:line="240" w:lineRule="auto"/>
              <w:rPr>
                <w:sz w:val="18"/>
                <w:szCs w:val="18"/>
              </w:rPr>
            </w:pPr>
          </w:p>
        </w:tc>
      </w:tr>
      <w:tr w:rsidR="00776A91" w:rsidRPr="003B3A65" w14:paraId="6A5D5A84" w14:textId="5EF9AC43"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60D1D4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0297C32" w14:textId="77777777" w:rsidR="00776A91" w:rsidRPr="003B3A65" w:rsidRDefault="00776A91" w:rsidP="00355B3F">
            <w:pPr>
              <w:spacing w:after="0" w:line="240" w:lineRule="auto"/>
              <w:rPr>
                <w:sz w:val="18"/>
                <w:szCs w:val="18"/>
              </w:rPr>
            </w:pPr>
            <w:r w:rsidRPr="003B3A65">
              <w:rPr>
                <w:sz w:val="18"/>
                <w:szCs w:val="18"/>
              </w:rPr>
              <w:t>- промывка грязевиков</w:t>
            </w:r>
          </w:p>
        </w:tc>
        <w:tc>
          <w:tcPr>
            <w:tcW w:w="2040" w:type="dxa"/>
            <w:tcBorders>
              <w:top w:val="nil"/>
              <w:left w:val="nil"/>
              <w:bottom w:val="single" w:sz="8" w:space="0" w:color="000000"/>
              <w:right w:val="single" w:sz="8" w:space="0" w:color="000000"/>
            </w:tcBorders>
            <w:shd w:val="clear" w:color="auto" w:fill="auto"/>
          </w:tcPr>
          <w:p w14:paraId="428E5B9C" w14:textId="77777777" w:rsidR="00776A91" w:rsidRPr="003B3A65" w:rsidRDefault="00776A91" w:rsidP="00355B3F">
            <w:pPr>
              <w:spacing w:after="0" w:line="240" w:lineRule="auto"/>
              <w:rPr>
                <w:sz w:val="18"/>
                <w:szCs w:val="18"/>
              </w:rPr>
            </w:pPr>
            <w:r w:rsidRPr="003B3A65">
              <w:rPr>
                <w:sz w:val="18"/>
                <w:szCs w:val="18"/>
              </w:rPr>
              <w:t>по мере скопления</w:t>
            </w:r>
          </w:p>
        </w:tc>
        <w:tc>
          <w:tcPr>
            <w:tcW w:w="1362" w:type="dxa"/>
            <w:tcBorders>
              <w:top w:val="nil"/>
              <w:left w:val="nil"/>
              <w:bottom w:val="single" w:sz="8" w:space="0" w:color="000000"/>
              <w:right w:val="single" w:sz="8" w:space="0" w:color="000000"/>
            </w:tcBorders>
          </w:tcPr>
          <w:p w14:paraId="2B5281C0" w14:textId="77777777" w:rsidR="00776A91" w:rsidRPr="003B3A65" w:rsidRDefault="00776A91" w:rsidP="00355B3F">
            <w:pPr>
              <w:spacing w:after="0" w:line="240" w:lineRule="auto"/>
              <w:rPr>
                <w:sz w:val="18"/>
                <w:szCs w:val="18"/>
              </w:rPr>
            </w:pPr>
          </w:p>
        </w:tc>
      </w:tr>
      <w:tr w:rsidR="00776A91" w:rsidRPr="003B3A65" w14:paraId="19900069" w14:textId="17485C73"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A667AE8"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885E0E8" w14:textId="77777777" w:rsidR="00776A91" w:rsidRPr="003B3A65" w:rsidRDefault="00776A91" w:rsidP="00355B3F">
            <w:pPr>
              <w:spacing w:after="0" w:line="240" w:lineRule="auto"/>
              <w:rPr>
                <w:sz w:val="18"/>
                <w:szCs w:val="18"/>
              </w:rPr>
            </w:pPr>
            <w:r w:rsidRPr="003B3A65">
              <w:rPr>
                <w:sz w:val="18"/>
                <w:szCs w:val="18"/>
              </w:rPr>
              <w:t>- контроль за температурой и давлением теплоносителя</w:t>
            </w:r>
          </w:p>
        </w:tc>
        <w:tc>
          <w:tcPr>
            <w:tcW w:w="2040" w:type="dxa"/>
            <w:tcBorders>
              <w:top w:val="nil"/>
              <w:left w:val="nil"/>
              <w:bottom w:val="single" w:sz="8" w:space="0" w:color="000000"/>
              <w:right w:val="single" w:sz="8" w:space="0" w:color="000000"/>
            </w:tcBorders>
            <w:shd w:val="clear" w:color="auto" w:fill="auto"/>
          </w:tcPr>
          <w:p w14:paraId="7312212F" w14:textId="77777777" w:rsidR="00776A91" w:rsidRPr="003B3A65" w:rsidRDefault="00776A91" w:rsidP="00355B3F">
            <w:pPr>
              <w:spacing w:after="0" w:line="240" w:lineRule="auto"/>
              <w:rPr>
                <w:sz w:val="18"/>
                <w:szCs w:val="18"/>
              </w:rPr>
            </w:pPr>
            <w:r w:rsidRPr="003B3A65">
              <w:rPr>
                <w:sz w:val="18"/>
                <w:szCs w:val="18"/>
              </w:rPr>
              <w:t>ежедневно</w:t>
            </w:r>
          </w:p>
        </w:tc>
        <w:tc>
          <w:tcPr>
            <w:tcW w:w="1362" w:type="dxa"/>
            <w:tcBorders>
              <w:top w:val="nil"/>
              <w:left w:val="nil"/>
              <w:bottom w:val="single" w:sz="8" w:space="0" w:color="000000"/>
              <w:right w:val="single" w:sz="8" w:space="0" w:color="000000"/>
            </w:tcBorders>
          </w:tcPr>
          <w:p w14:paraId="4E0F5602" w14:textId="77777777" w:rsidR="00776A91" w:rsidRPr="003B3A65" w:rsidRDefault="00776A91" w:rsidP="00355B3F">
            <w:pPr>
              <w:spacing w:after="0" w:line="240" w:lineRule="auto"/>
              <w:rPr>
                <w:sz w:val="18"/>
                <w:szCs w:val="18"/>
              </w:rPr>
            </w:pPr>
          </w:p>
        </w:tc>
      </w:tr>
      <w:tr w:rsidR="00776A91" w:rsidRPr="003B3A65" w14:paraId="153FEC54" w14:textId="3D63675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46C8B32"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324C8D8" w14:textId="77777777" w:rsidR="00776A91" w:rsidRPr="003B3A65" w:rsidRDefault="00776A91" w:rsidP="00355B3F">
            <w:pPr>
              <w:spacing w:after="0" w:line="240" w:lineRule="auto"/>
              <w:rPr>
                <w:sz w:val="18"/>
                <w:szCs w:val="18"/>
              </w:rPr>
            </w:pPr>
            <w:r w:rsidRPr="003B3A65">
              <w:rPr>
                <w:sz w:val="18"/>
                <w:szCs w:val="18"/>
              </w:rPr>
              <w:t>- замена уплотняющих прокладок</w:t>
            </w:r>
          </w:p>
        </w:tc>
        <w:tc>
          <w:tcPr>
            <w:tcW w:w="2040" w:type="dxa"/>
            <w:tcBorders>
              <w:top w:val="nil"/>
              <w:left w:val="nil"/>
              <w:bottom w:val="single" w:sz="8" w:space="0" w:color="000000"/>
              <w:right w:val="single" w:sz="8" w:space="0" w:color="000000"/>
            </w:tcBorders>
            <w:shd w:val="clear" w:color="auto" w:fill="auto"/>
          </w:tcPr>
          <w:p w14:paraId="0539CB7B"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29803B90" w14:textId="77777777" w:rsidR="00776A91" w:rsidRPr="003B3A65" w:rsidRDefault="00776A91" w:rsidP="00355B3F">
            <w:pPr>
              <w:spacing w:after="0" w:line="240" w:lineRule="auto"/>
              <w:rPr>
                <w:sz w:val="18"/>
                <w:szCs w:val="18"/>
              </w:rPr>
            </w:pPr>
          </w:p>
        </w:tc>
      </w:tr>
      <w:tr w:rsidR="00776A91" w:rsidRPr="003B3A65" w14:paraId="1A4FFA27" w14:textId="3779DDAD"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05A004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7CA3CC7" w14:textId="77777777" w:rsidR="00776A91" w:rsidRPr="003B3A65" w:rsidRDefault="00776A91" w:rsidP="00355B3F">
            <w:pPr>
              <w:spacing w:after="0" w:line="240" w:lineRule="auto"/>
              <w:rPr>
                <w:sz w:val="18"/>
                <w:szCs w:val="18"/>
              </w:rPr>
            </w:pPr>
            <w:r w:rsidRPr="003B3A65">
              <w:rPr>
                <w:sz w:val="18"/>
                <w:szCs w:val="18"/>
              </w:rPr>
              <w:t>- смазка подшипников насосов</w:t>
            </w:r>
          </w:p>
        </w:tc>
        <w:tc>
          <w:tcPr>
            <w:tcW w:w="2040" w:type="dxa"/>
            <w:tcBorders>
              <w:top w:val="nil"/>
              <w:left w:val="nil"/>
              <w:bottom w:val="single" w:sz="8" w:space="0" w:color="000000"/>
              <w:right w:val="single" w:sz="8" w:space="0" w:color="000000"/>
            </w:tcBorders>
            <w:shd w:val="clear" w:color="auto" w:fill="auto"/>
          </w:tcPr>
          <w:p w14:paraId="148A579E" w14:textId="77777777" w:rsidR="00776A91" w:rsidRPr="003B3A65" w:rsidRDefault="00776A91" w:rsidP="00355B3F">
            <w:pPr>
              <w:spacing w:after="0" w:line="240" w:lineRule="auto"/>
              <w:rPr>
                <w:sz w:val="18"/>
                <w:szCs w:val="18"/>
              </w:rPr>
            </w:pPr>
            <w:r w:rsidRPr="003B3A65">
              <w:rPr>
                <w:sz w:val="18"/>
                <w:szCs w:val="18"/>
              </w:rPr>
              <w:t>1 раз в 10 дней</w:t>
            </w:r>
          </w:p>
        </w:tc>
        <w:tc>
          <w:tcPr>
            <w:tcW w:w="1362" w:type="dxa"/>
            <w:tcBorders>
              <w:top w:val="nil"/>
              <w:left w:val="nil"/>
              <w:bottom w:val="single" w:sz="8" w:space="0" w:color="000000"/>
              <w:right w:val="single" w:sz="8" w:space="0" w:color="000000"/>
            </w:tcBorders>
          </w:tcPr>
          <w:p w14:paraId="593A11EF" w14:textId="77777777" w:rsidR="00776A91" w:rsidRPr="003B3A65" w:rsidRDefault="00776A91" w:rsidP="00355B3F">
            <w:pPr>
              <w:spacing w:after="0" w:line="240" w:lineRule="auto"/>
              <w:rPr>
                <w:sz w:val="18"/>
                <w:szCs w:val="18"/>
              </w:rPr>
            </w:pPr>
          </w:p>
        </w:tc>
      </w:tr>
      <w:tr w:rsidR="00776A91" w:rsidRPr="003B3A65" w14:paraId="1D84B72A" w14:textId="23CEE0B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93C7506"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F622C43" w14:textId="77777777" w:rsidR="00776A91" w:rsidRPr="003B3A65" w:rsidRDefault="00776A91" w:rsidP="00355B3F">
            <w:pPr>
              <w:spacing w:after="0" w:line="240" w:lineRule="auto"/>
              <w:rPr>
                <w:sz w:val="18"/>
                <w:szCs w:val="18"/>
              </w:rPr>
            </w:pPr>
            <w:r w:rsidRPr="003B3A65">
              <w:rPr>
                <w:sz w:val="18"/>
                <w:szCs w:val="18"/>
              </w:rPr>
              <w:t>- устранение аварийных ситуаций</w:t>
            </w:r>
          </w:p>
        </w:tc>
        <w:tc>
          <w:tcPr>
            <w:tcW w:w="2040" w:type="dxa"/>
            <w:tcBorders>
              <w:top w:val="nil"/>
              <w:left w:val="nil"/>
              <w:bottom w:val="single" w:sz="8" w:space="0" w:color="000000"/>
              <w:right w:val="single" w:sz="8" w:space="0" w:color="000000"/>
            </w:tcBorders>
            <w:shd w:val="clear" w:color="auto" w:fill="auto"/>
          </w:tcPr>
          <w:p w14:paraId="2448F250" w14:textId="77777777" w:rsidR="00776A91" w:rsidRPr="003B3A65" w:rsidRDefault="00776A91" w:rsidP="00355B3F">
            <w:pPr>
              <w:spacing w:after="0" w:line="240" w:lineRule="auto"/>
              <w:rPr>
                <w:sz w:val="18"/>
                <w:szCs w:val="18"/>
              </w:rPr>
            </w:pPr>
            <w:r w:rsidRPr="003B3A65">
              <w:rPr>
                <w:sz w:val="18"/>
                <w:szCs w:val="18"/>
              </w:rPr>
              <w:t> </w:t>
            </w:r>
          </w:p>
        </w:tc>
        <w:tc>
          <w:tcPr>
            <w:tcW w:w="1362" w:type="dxa"/>
            <w:tcBorders>
              <w:top w:val="nil"/>
              <w:left w:val="nil"/>
              <w:bottom w:val="single" w:sz="8" w:space="0" w:color="000000"/>
              <w:right w:val="single" w:sz="8" w:space="0" w:color="000000"/>
            </w:tcBorders>
          </w:tcPr>
          <w:p w14:paraId="529036C8" w14:textId="77777777" w:rsidR="00776A91" w:rsidRPr="003B3A65" w:rsidRDefault="00776A91" w:rsidP="00355B3F">
            <w:pPr>
              <w:spacing w:after="0" w:line="240" w:lineRule="auto"/>
              <w:rPr>
                <w:sz w:val="18"/>
                <w:szCs w:val="18"/>
              </w:rPr>
            </w:pPr>
          </w:p>
        </w:tc>
      </w:tr>
      <w:tr w:rsidR="00776A91" w:rsidRPr="003B3A65" w14:paraId="7E055E77" w14:textId="0192702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7738068" w14:textId="77777777" w:rsidR="00776A91" w:rsidRPr="003B3A65" w:rsidRDefault="00776A91" w:rsidP="00355B3F">
            <w:pPr>
              <w:spacing w:after="0" w:line="240" w:lineRule="auto"/>
              <w:rPr>
                <w:sz w:val="18"/>
                <w:szCs w:val="18"/>
              </w:rPr>
            </w:pPr>
            <w:r w:rsidRPr="003B3A65">
              <w:rPr>
                <w:sz w:val="18"/>
                <w:szCs w:val="18"/>
              </w:rPr>
              <w:t>1.8</w:t>
            </w:r>
          </w:p>
        </w:tc>
        <w:tc>
          <w:tcPr>
            <w:tcW w:w="6637" w:type="dxa"/>
            <w:tcBorders>
              <w:top w:val="nil"/>
              <w:left w:val="nil"/>
              <w:bottom w:val="single" w:sz="8" w:space="0" w:color="000000"/>
              <w:right w:val="single" w:sz="8" w:space="0" w:color="000000"/>
            </w:tcBorders>
            <w:shd w:val="clear" w:color="auto" w:fill="auto"/>
          </w:tcPr>
          <w:p w14:paraId="7511C775" w14:textId="77777777" w:rsidR="00776A91" w:rsidRPr="003B3A65" w:rsidRDefault="00776A91" w:rsidP="00355B3F">
            <w:pPr>
              <w:spacing w:after="0" w:line="240" w:lineRule="auto"/>
              <w:rPr>
                <w:b/>
                <w:bCs/>
                <w:sz w:val="18"/>
                <w:szCs w:val="18"/>
              </w:rPr>
            </w:pPr>
            <w:r w:rsidRPr="003B3A65">
              <w:rPr>
                <w:b/>
                <w:bCs/>
                <w:sz w:val="18"/>
                <w:szCs w:val="18"/>
              </w:rPr>
              <w:t>ОБСЛУЖИВАНИЕ СИСТЕМЫ ВОДОСНАБЖЕНИЯ</w:t>
            </w:r>
          </w:p>
        </w:tc>
        <w:tc>
          <w:tcPr>
            <w:tcW w:w="2040" w:type="dxa"/>
            <w:tcBorders>
              <w:top w:val="nil"/>
              <w:left w:val="nil"/>
              <w:bottom w:val="single" w:sz="8" w:space="0" w:color="000000"/>
              <w:right w:val="single" w:sz="8" w:space="0" w:color="000000"/>
            </w:tcBorders>
            <w:shd w:val="clear" w:color="auto" w:fill="auto"/>
          </w:tcPr>
          <w:p w14:paraId="461DBDC1" w14:textId="77777777" w:rsidR="00776A91" w:rsidRPr="003B3A65" w:rsidRDefault="00776A91" w:rsidP="00355B3F">
            <w:pPr>
              <w:spacing w:after="0" w:line="240" w:lineRule="auto"/>
              <w:jc w:val="right"/>
              <w:rPr>
                <w:b/>
                <w:bCs/>
                <w:sz w:val="18"/>
                <w:szCs w:val="18"/>
              </w:rPr>
            </w:pPr>
            <w:r w:rsidRPr="003B3A65">
              <w:rPr>
                <w:b/>
                <w:bCs/>
                <w:sz w:val="18"/>
                <w:szCs w:val="18"/>
              </w:rPr>
              <w:t>3,70</w:t>
            </w:r>
          </w:p>
        </w:tc>
        <w:tc>
          <w:tcPr>
            <w:tcW w:w="1362" w:type="dxa"/>
            <w:tcBorders>
              <w:top w:val="nil"/>
              <w:left w:val="nil"/>
              <w:bottom w:val="single" w:sz="8" w:space="0" w:color="000000"/>
              <w:right w:val="single" w:sz="8" w:space="0" w:color="000000"/>
            </w:tcBorders>
          </w:tcPr>
          <w:p w14:paraId="69E42A74" w14:textId="77777777" w:rsidR="00776A91" w:rsidRPr="003B3A65" w:rsidRDefault="00776A91" w:rsidP="00355B3F">
            <w:pPr>
              <w:spacing w:after="0" w:line="240" w:lineRule="auto"/>
              <w:jc w:val="right"/>
              <w:rPr>
                <w:b/>
                <w:bCs/>
                <w:sz w:val="18"/>
                <w:szCs w:val="18"/>
              </w:rPr>
            </w:pPr>
          </w:p>
        </w:tc>
      </w:tr>
      <w:tr w:rsidR="00776A91" w:rsidRPr="003B3A65" w14:paraId="153BCE82" w14:textId="713D9222"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F05F4C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28BCEA9" w14:textId="77777777" w:rsidR="00776A91" w:rsidRPr="003B3A65" w:rsidRDefault="00776A91" w:rsidP="00355B3F">
            <w:pPr>
              <w:spacing w:after="0" w:line="240" w:lineRule="auto"/>
              <w:rPr>
                <w:sz w:val="18"/>
                <w:szCs w:val="18"/>
              </w:rPr>
            </w:pPr>
            <w:r w:rsidRPr="003B3A65">
              <w:rPr>
                <w:sz w:val="18"/>
                <w:szCs w:val="18"/>
              </w:rPr>
              <w:t>- проверка состояния трубопроводов системы ХГВС</w:t>
            </w:r>
          </w:p>
        </w:tc>
        <w:tc>
          <w:tcPr>
            <w:tcW w:w="2040" w:type="dxa"/>
            <w:tcBorders>
              <w:top w:val="nil"/>
              <w:left w:val="nil"/>
              <w:bottom w:val="single" w:sz="8" w:space="0" w:color="000000"/>
              <w:right w:val="single" w:sz="8" w:space="0" w:color="000000"/>
            </w:tcBorders>
            <w:shd w:val="clear" w:color="auto" w:fill="auto"/>
          </w:tcPr>
          <w:p w14:paraId="1883D980"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621C2087" w14:textId="77777777" w:rsidR="00776A91" w:rsidRPr="003B3A65" w:rsidRDefault="00776A91" w:rsidP="00355B3F">
            <w:pPr>
              <w:spacing w:after="0" w:line="240" w:lineRule="auto"/>
              <w:rPr>
                <w:sz w:val="18"/>
                <w:szCs w:val="18"/>
              </w:rPr>
            </w:pPr>
          </w:p>
        </w:tc>
      </w:tr>
      <w:tr w:rsidR="00776A91" w:rsidRPr="003B3A65" w14:paraId="6A3B70A9" w14:textId="6C18D6BF"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26DFDE3"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0B1AAD5" w14:textId="77777777" w:rsidR="00776A91" w:rsidRPr="003B3A65" w:rsidRDefault="00776A91" w:rsidP="00355B3F">
            <w:pPr>
              <w:spacing w:after="0" w:line="240" w:lineRule="auto"/>
              <w:rPr>
                <w:sz w:val="18"/>
                <w:szCs w:val="18"/>
              </w:rPr>
            </w:pPr>
            <w:r w:rsidRPr="003B3A65">
              <w:rPr>
                <w:sz w:val="18"/>
                <w:szCs w:val="18"/>
              </w:rPr>
              <w:t>- гидравлические испытания системы горячего водоснабжения</w:t>
            </w:r>
          </w:p>
        </w:tc>
        <w:tc>
          <w:tcPr>
            <w:tcW w:w="2040" w:type="dxa"/>
            <w:tcBorders>
              <w:top w:val="nil"/>
              <w:left w:val="nil"/>
              <w:bottom w:val="single" w:sz="8" w:space="0" w:color="000000"/>
              <w:right w:val="single" w:sz="8" w:space="0" w:color="000000"/>
            </w:tcBorders>
            <w:shd w:val="clear" w:color="auto" w:fill="auto"/>
          </w:tcPr>
          <w:p w14:paraId="7AF37E26"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0FF35952" w14:textId="77777777" w:rsidR="00776A91" w:rsidRPr="003B3A65" w:rsidRDefault="00776A91" w:rsidP="00355B3F">
            <w:pPr>
              <w:spacing w:after="0" w:line="240" w:lineRule="auto"/>
              <w:rPr>
                <w:sz w:val="18"/>
                <w:szCs w:val="18"/>
              </w:rPr>
            </w:pPr>
          </w:p>
        </w:tc>
      </w:tr>
      <w:tr w:rsidR="00776A91" w:rsidRPr="003B3A65" w14:paraId="7323F45F" w14:textId="05B6630D"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055E032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2AB9709" w14:textId="77777777" w:rsidR="00776A91" w:rsidRPr="003B3A65" w:rsidRDefault="00776A91" w:rsidP="00355B3F">
            <w:pPr>
              <w:spacing w:after="0" w:line="240" w:lineRule="auto"/>
              <w:rPr>
                <w:sz w:val="18"/>
                <w:szCs w:val="18"/>
              </w:rPr>
            </w:pPr>
            <w:r w:rsidRPr="003B3A65">
              <w:rPr>
                <w:sz w:val="18"/>
                <w:szCs w:val="18"/>
              </w:rPr>
              <w:t>- снятие показаний с контрольно-измерительных приборов систем горячего и холодного водоснабжения</w:t>
            </w:r>
          </w:p>
        </w:tc>
        <w:tc>
          <w:tcPr>
            <w:tcW w:w="2040" w:type="dxa"/>
            <w:tcBorders>
              <w:top w:val="nil"/>
              <w:left w:val="nil"/>
              <w:bottom w:val="single" w:sz="8" w:space="0" w:color="000000"/>
              <w:right w:val="single" w:sz="8" w:space="0" w:color="000000"/>
            </w:tcBorders>
            <w:shd w:val="clear" w:color="auto" w:fill="auto"/>
          </w:tcPr>
          <w:p w14:paraId="0BCDD9AA" w14:textId="77777777" w:rsidR="00776A91" w:rsidRPr="003B3A65" w:rsidRDefault="00776A91" w:rsidP="00355B3F">
            <w:pPr>
              <w:spacing w:after="0" w:line="240" w:lineRule="auto"/>
              <w:rPr>
                <w:sz w:val="18"/>
                <w:szCs w:val="18"/>
              </w:rPr>
            </w:pPr>
            <w:r w:rsidRPr="003B3A65">
              <w:rPr>
                <w:sz w:val="18"/>
                <w:szCs w:val="18"/>
              </w:rPr>
              <w:t>1 раз в месяц</w:t>
            </w:r>
          </w:p>
        </w:tc>
        <w:tc>
          <w:tcPr>
            <w:tcW w:w="1362" w:type="dxa"/>
            <w:tcBorders>
              <w:top w:val="nil"/>
              <w:left w:val="nil"/>
              <w:bottom w:val="single" w:sz="8" w:space="0" w:color="000000"/>
              <w:right w:val="single" w:sz="8" w:space="0" w:color="000000"/>
            </w:tcBorders>
          </w:tcPr>
          <w:p w14:paraId="4102AF68" w14:textId="77777777" w:rsidR="00776A91" w:rsidRPr="003B3A65" w:rsidRDefault="00776A91" w:rsidP="00355B3F">
            <w:pPr>
              <w:spacing w:after="0" w:line="240" w:lineRule="auto"/>
              <w:rPr>
                <w:sz w:val="18"/>
                <w:szCs w:val="18"/>
              </w:rPr>
            </w:pPr>
          </w:p>
        </w:tc>
      </w:tr>
      <w:tr w:rsidR="00776A91" w:rsidRPr="003B3A65" w14:paraId="3031B2B7" w14:textId="1F0FFFC6"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562D863"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C1430A4" w14:textId="77777777" w:rsidR="00776A91" w:rsidRPr="003B3A65" w:rsidRDefault="00776A91" w:rsidP="00355B3F">
            <w:pPr>
              <w:spacing w:after="0" w:line="240" w:lineRule="auto"/>
              <w:rPr>
                <w:sz w:val="18"/>
                <w:szCs w:val="18"/>
              </w:rPr>
            </w:pPr>
            <w:r w:rsidRPr="003B3A65">
              <w:rPr>
                <w:sz w:val="18"/>
                <w:szCs w:val="18"/>
              </w:rPr>
              <w:t>- притирка запорной арматуры (вентиль) с набивкой сальников</w:t>
            </w:r>
          </w:p>
        </w:tc>
        <w:tc>
          <w:tcPr>
            <w:tcW w:w="2040" w:type="dxa"/>
            <w:tcBorders>
              <w:top w:val="nil"/>
              <w:left w:val="nil"/>
              <w:bottom w:val="single" w:sz="8" w:space="0" w:color="000000"/>
              <w:right w:val="single" w:sz="8" w:space="0" w:color="000000"/>
            </w:tcBorders>
            <w:shd w:val="clear" w:color="auto" w:fill="auto"/>
          </w:tcPr>
          <w:p w14:paraId="2D9B0C40"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43D42459" w14:textId="77777777" w:rsidR="00776A91" w:rsidRPr="003B3A65" w:rsidRDefault="00776A91" w:rsidP="00355B3F">
            <w:pPr>
              <w:spacing w:after="0" w:line="240" w:lineRule="auto"/>
              <w:rPr>
                <w:sz w:val="18"/>
                <w:szCs w:val="18"/>
              </w:rPr>
            </w:pPr>
          </w:p>
        </w:tc>
      </w:tr>
      <w:tr w:rsidR="00776A91" w:rsidRPr="003B3A65" w14:paraId="3BBBBD76" w14:textId="3C8346D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DA1EA8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7AFF56B" w14:textId="77777777" w:rsidR="00776A91" w:rsidRPr="003B3A65" w:rsidRDefault="00776A91" w:rsidP="00355B3F">
            <w:pPr>
              <w:spacing w:after="0" w:line="240" w:lineRule="auto"/>
              <w:rPr>
                <w:sz w:val="18"/>
                <w:szCs w:val="18"/>
              </w:rPr>
            </w:pPr>
            <w:r w:rsidRPr="003B3A65">
              <w:rPr>
                <w:sz w:val="18"/>
                <w:szCs w:val="18"/>
              </w:rPr>
              <w:t>- технический осмотр, с мелким ремонтом изоляции труб</w:t>
            </w:r>
          </w:p>
        </w:tc>
        <w:tc>
          <w:tcPr>
            <w:tcW w:w="2040" w:type="dxa"/>
            <w:tcBorders>
              <w:top w:val="nil"/>
              <w:left w:val="nil"/>
              <w:bottom w:val="single" w:sz="8" w:space="0" w:color="000000"/>
              <w:right w:val="single" w:sz="8" w:space="0" w:color="000000"/>
            </w:tcBorders>
            <w:shd w:val="clear" w:color="auto" w:fill="auto"/>
          </w:tcPr>
          <w:p w14:paraId="4466EDC0"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13429901" w14:textId="77777777" w:rsidR="00776A91" w:rsidRPr="003B3A65" w:rsidRDefault="00776A91" w:rsidP="00355B3F">
            <w:pPr>
              <w:spacing w:after="0" w:line="240" w:lineRule="auto"/>
              <w:rPr>
                <w:sz w:val="18"/>
                <w:szCs w:val="18"/>
              </w:rPr>
            </w:pPr>
          </w:p>
        </w:tc>
      </w:tr>
      <w:tr w:rsidR="00776A91" w:rsidRPr="003B3A65" w14:paraId="21117209" w14:textId="7CF4737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C60221F"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F09D952" w14:textId="77777777" w:rsidR="00776A91" w:rsidRPr="003B3A65" w:rsidRDefault="00776A91" w:rsidP="00355B3F">
            <w:pPr>
              <w:spacing w:after="0" w:line="240" w:lineRule="auto"/>
              <w:rPr>
                <w:sz w:val="18"/>
                <w:szCs w:val="18"/>
              </w:rPr>
            </w:pPr>
            <w:r w:rsidRPr="003B3A65">
              <w:rPr>
                <w:sz w:val="18"/>
                <w:szCs w:val="18"/>
              </w:rPr>
              <w:t>- уплотнение сгонов на запорной арматуре</w:t>
            </w:r>
          </w:p>
        </w:tc>
        <w:tc>
          <w:tcPr>
            <w:tcW w:w="2040" w:type="dxa"/>
            <w:tcBorders>
              <w:top w:val="nil"/>
              <w:left w:val="nil"/>
              <w:bottom w:val="single" w:sz="8" w:space="0" w:color="000000"/>
              <w:right w:val="single" w:sz="8" w:space="0" w:color="000000"/>
            </w:tcBorders>
            <w:shd w:val="clear" w:color="auto" w:fill="auto"/>
          </w:tcPr>
          <w:p w14:paraId="37E32BBB"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48FF37C2" w14:textId="77777777" w:rsidR="00776A91" w:rsidRPr="003B3A65" w:rsidRDefault="00776A91" w:rsidP="00355B3F">
            <w:pPr>
              <w:spacing w:after="0" w:line="240" w:lineRule="auto"/>
              <w:rPr>
                <w:sz w:val="18"/>
                <w:szCs w:val="18"/>
              </w:rPr>
            </w:pPr>
          </w:p>
        </w:tc>
      </w:tr>
      <w:tr w:rsidR="00776A91" w:rsidRPr="003B3A65" w14:paraId="0E8F73C5" w14:textId="020AF3E8" w:rsidTr="00776A91">
        <w:trPr>
          <w:trHeight w:val="224"/>
        </w:trPr>
        <w:tc>
          <w:tcPr>
            <w:tcW w:w="735" w:type="dxa"/>
            <w:tcBorders>
              <w:top w:val="nil"/>
              <w:left w:val="single" w:sz="8" w:space="0" w:color="000000"/>
              <w:bottom w:val="single" w:sz="8" w:space="0" w:color="000000"/>
              <w:right w:val="single" w:sz="8" w:space="0" w:color="000000"/>
            </w:tcBorders>
            <w:shd w:val="clear" w:color="auto" w:fill="auto"/>
          </w:tcPr>
          <w:p w14:paraId="3550999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020F2EB" w14:textId="77777777" w:rsidR="00776A91" w:rsidRPr="003B3A65" w:rsidRDefault="00776A91" w:rsidP="00355B3F">
            <w:pPr>
              <w:spacing w:after="0" w:line="240" w:lineRule="auto"/>
              <w:rPr>
                <w:sz w:val="18"/>
                <w:szCs w:val="18"/>
              </w:rPr>
            </w:pPr>
            <w:r w:rsidRPr="003B3A65">
              <w:rPr>
                <w:sz w:val="18"/>
                <w:szCs w:val="18"/>
              </w:rPr>
              <w:t>- непредвиденный ремонт системы горячего и холодного водоснабжения при порывах</w:t>
            </w:r>
          </w:p>
        </w:tc>
        <w:tc>
          <w:tcPr>
            <w:tcW w:w="2040" w:type="dxa"/>
            <w:tcBorders>
              <w:top w:val="nil"/>
              <w:left w:val="nil"/>
              <w:bottom w:val="single" w:sz="8" w:space="0" w:color="000000"/>
              <w:right w:val="single" w:sz="8" w:space="0" w:color="000000"/>
            </w:tcBorders>
            <w:shd w:val="clear" w:color="auto" w:fill="auto"/>
          </w:tcPr>
          <w:p w14:paraId="3B1422FF" w14:textId="77777777" w:rsidR="00776A91" w:rsidRPr="003B3A65" w:rsidRDefault="00776A91" w:rsidP="00355B3F">
            <w:pPr>
              <w:spacing w:after="0" w:line="240" w:lineRule="auto"/>
              <w:rPr>
                <w:sz w:val="18"/>
                <w:szCs w:val="18"/>
              </w:rPr>
            </w:pPr>
            <w:r w:rsidRPr="003B3A65">
              <w:rPr>
                <w:sz w:val="18"/>
                <w:szCs w:val="18"/>
              </w:rPr>
              <w:t>аварийный случай</w:t>
            </w:r>
          </w:p>
        </w:tc>
        <w:tc>
          <w:tcPr>
            <w:tcW w:w="1362" w:type="dxa"/>
            <w:tcBorders>
              <w:top w:val="nil"/>
              <w:left w:val="nil"/>
              <w:bottom w:val="single" w:sz="8" w:space="0" w:color="000000"/>
              <w:right w:val="single" w:sz="8" w:space="0" w:color="000000"/>
            </w:tcBorders>
          </w:tcPr>
          <w:p w14:paraId="793BCA5E" w14:textId="77777777" w:rsidR="00776A91" w:rsidRPr="003B3A65" w:rsidRDefault="00776A91" w:rsidP="00355B3F">
            <w:pPr>
              <w:spacing w:after="0" w:line="240" w:lineRule="auto"/>
              <w:rPr>
                <w:sz w:val="18"/>
                <w:szCs w:val="18"/>
              </w:rPr>
            </w:pPr>
          </w:p>
        </w:tc>
      </w:tr>
      <w:tr w:rsidR="00776A91" w:rsidRPr="003B3A65" w14:paraId="6969A40D" w14:textId="05CF761C" w:rsidTr="00776A91">
        <w:trPr>
          <w:trHeight w:val="300"/>
        </w:trPr>
        <w:tc>
          <w:tcPr>
            <w:tcW w:w="735" w:type="dxa"/>
            <w:tcBorders>
              <w:top w:val="nil"/>
              <w:left w:val="single" w:sz="8" w:space="0" w:color="000000"/>
              <w:bottom w:val="nil"/>
              <w:right w:val="single" w:sz="8" w:space="0" w:color="000000"/>
            </w:tcBorders>
            <w:shd w:val="clear" w:color="auto" w:fill="auto"/>
          </w:tcPr>
          <w:p w14:paraId="30590BF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nil"/>
              <w:right w:val="single" w:sz="8" w:space="0" w:color="000000"/>
            </w:tcBorders>
            <w:shd w:val="clear" w:color="auto" w:fill="auto"/>
          </w:tcPr>
          <w:p w14:paraId="632C831A" w14:textId="77777777" w:rsidR="00776A91" w:rsidRPr="003B3A65" w:rsidRDefault="00776A91" w:rsidP="00355B3F">
            <w:pPr>
              <w:suppressAutoHyphens/>
              <w:spacing w:after="0" w:line="240" w:lineRule="auto"/>
              <w:rPr>
                <w:sz w:val="18"/>
                <w:szCs w:val="18"/>
              </w:rPr>
            </w:pPr>
            <w:r w:rsidRPr="003B3A65">
              <w:rPr>
                <w:sz w:val="18"/>
                <w:szCs w:val="18"/>
              </w:rPr>
              <w:t>- устранение течей в стояках, подводках и запорно-регулирующей и водоразборной арматуре</w:t>
            </w:r>
          </w:p>
        </w:tc>
        <w:tc>
          <w:tcPr>
            <w:tcW w:w="2040" w:type="dxa"/>
            <w:tcBorders>
              <w:top w:val="nil"/>
              <w:left w:val="nil"/>
              <w:bottom w:val="nil"/>
              <w:right w:val="single" w:sz="8" w:space="0" w:color="000000"/>
            </w:tcBorders>
            <w:shd w:val="clear" w:color="auto" w:fill="auto"/>
          </w:tcPr>
          <w:p w14:paraId="3DAE7920" w14:textId="77777777" w:rsidR="00776A91" w:rsidRPr="003B3A65" w:rsidRDefault="00776A91" w:rsidP="00355B3F">
            <w:pPr>
              <w:spacing w:after="0" w:line="240" w:lineRule="auto"/>
              <w:rPr>
                <w:sz w:val="18"/>
                <w:szCs w:val="18"/>
              </w:rPr>
            </w:pPr>
            <w:r w:rsidRPr="003B3A65">
              <w:rPr>
                <w:sz w:val="18"/>
                <w:szCs w:val="18"/>
              </w:rPr>
              <w:t>по мере обнаружения</w:t>
            </w:r>
          </w:p>
        </w:tc>
        <w:tc>
          <w:tcPr>
            <w:tcW w:w="1362" w:type="dxa"/>
            <w:tcBorders>
              <w:top w:val="nil"/>
              <w:left w:val="nil"/>
              <w:bottom w:val="nil"/>
              <w:right w:val="single" w:sz="8" w:space="0" w:color="000000"/>
            </w:tcBorders>
          </w:tcPr>
          <w:p w14:paraId="02F2C141" w14:textId="77777777" w:rsidR="00776A91" w:rsidRPr="003B3A65" w:rsidRDefault="00776A91" w:rsidP="00355B3F">
            <w:pPr>
              <w:spacing w:after="0" w:line="240" w:lineRule="auto"/>
              <w:rPr>
                <w:sz w:val="18"/>
                <w:szCs w:val="18"/>
              </w:rPr>
            </w:pPr>
          </w:p>
        </w:tc>
      </w:tr>
      <w:tr w:rsidR="00776A91" w:rsidRPr="003B3A65" w14:paraId="2F7CFA15" w14:textId="35EC8D1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4C7885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5C6A150" w14:textId="77777777" w:rsidR="00776A91" w:rsidRPr="003B3A65" w:rsidRDefault="00776A91" w:rsidP="00355B3F">
            <w:pPr>
              <w:spacing w:after="0" w:line="240" w:lineRule="auto"/>
              <w:rPr>
                <w:sz w:val="18"/>
                <w:szCs w:val="18"/>
              </w:rPr>
            </w:pPr>
            <w:r w:rsidRPr="003B3A65">
              <w:rPr>
                <w:sz w:val="18"/>
                <w:szCs w:val="18"/>
              </w:rPr>
              <w:t>- замена фильтров на подводящих трубопроводах</w:t>
            </w:r>
          </w:p>
        </w:tc>
        <w:tc>
          <w:tcPr>
            <w:tcW w:w="2040" w:type="dxa"/>
            <w:tcBorders>
              <w:top w:val="nil"/>
              <w:left w:val="nil"/>
              <w:bottom w:val="single" w:sz="8" w:space="0" w:color="000000"/>
              <w:right w:val="single" w:sz="8" w:space="0" w:color="000000"/>
            </w:tcBorders>
            <w:shd w:val="clear" w:color="auto" w:fill="auto"/>
          </w:tcPr>
          <w:p w14:paraId="702751E0" w14:textId="77777777" w:rsidR="00776A91" w:rsidRPr="003B3A65" w:rsidRDefault="00776A91" w:rsidP="00355B3F">
            <w:pPr>
              <w:spacing w:after="0" w:line="240" w:lineRule="auto"/>
              <w:rPr>
                <w:sz w:val="18"/>
                <w:szCs w:val="18"/>
              </w:rPr>
            </w:pPr>
            <w:r w:rsidRPr="003B3A65">
              <w:rPr>
                <w:sz w:val="18"/>
                <w:szCs w:val="18"/>
              </w:rPr>
              <w:t>по мере засорения</w:t>
            </w:r>
          </w:p>
        </w:tc>
        <w:tc>
          <w:tcPr>
            <w:tcW w:w="1362" w:type="dxa"/>
            <w:tcBorders>
              <w:top w:val="nil"/>
              <w:left w:val="nil"/>
              <w:bottom w:val="single" w:sz="8" w:space="0" w:color="000000"/>
              <w:right w:val="single" w:sz="8" w:space="0" w:color="000000"/>
            </w:tcBorders>
          </w:tcPr>
          <w:p w14:paraId="4EEE7BB6" w14:textId="77777777" w:rsidR="00776A91" w:rsidRPr="003B3A65" w:rsidRDefault="00776A91" w:rsidP="00355B3F">
            <w:pPr>
              <w:spacing w:after="0" w:line="240" w:lineRule="auto"/>
              <w:rPr>
                <w:sz w:val="18"/>
                <w:szCs w:val="18"/>
              </w:rPr>
            </w:pPr>
          </w:p>
        </w:tc>
      </w:tr>
      <w:tr w:rsidR="00776A91" w:rsidRPr="003B3A65" w14:paraId="21E78797" w14:textId="2E0CCE5C" w:rsidTr="00776A91">
        <w:trPr>
          <w:trHeight w:val="338"/>
        </w:trPr>
        <w:tc>
          <w:tcPr>
            <w:tcW w:w="735" w:type="dxa"/>
            <w:tcBorders>
              <w:top w:val="nil"/>
              <w:left w:val="single" w:sz="8" w:space="0" w:color="000000"/>
              <w:bottom w:val="single" w:sz="8" w:space="0" w:color="000000"/>
              <w:right w:val="single" w:sz="8" w:space="0" w:color="000000"/>
            </w:tcBorders>
            <w:shd w:val="clear" w:color="auto" w:fill="auto"/>
          </w:tcPr>
          <w:p w14:paraId="6892CD4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2D9C182" w14:textId="77777777" w:rsidR="00776A91" w:rsidRPr="003B3A65" w:rsidRDefault="00776A91" w:rsidP="00355B3F">
            <w:pPr>
              <w:spacing w:after="0" w:line="240" w:lineRule="auto"/>
              <w:rPr>
                <w:sz w:val="18"/>
                <w:szCs w:val="18"/>
              </w:rPr>
            </w:pPr>
            <w:r w:rsidRPr="003B3A65">
              <w:rPr>
                <w:sz w:val="18"/>
                <w:szCs w:val="18"/>
              </w:rPr>
              <w:t>- контроль за работой датчиков температуры и давления работы системы водоснабжения</w:t>
            </w:r>
          </w:p>
        </w:tc>
        <w:tc>
          <w:tcPr>
            <w:tcW w:w="2040" w:type="dxa"/>
            <w:tcBorders>
              <w:top w:val="nil"/>
              <w:left w:val="nil"/>
              <w:bottom w:val="single" w:sz="8" w:space="0" w:color="000000"/>
              <w:right w:val="single" w:sz="8" w:space="0" w:color="000000"/>
            </w:tcBorders>
            <w:shd w:val="clear" w:color="auto" w:fill="auto"/>
          </w:tcPr>
          <w:p w14:paraId="56E17237" w14:textId="77777777" w:rsidR="00776A91" w:rsidRPr="003B3A65" w:rsidRDefault="00776A91" w:rsidP="00355B3F">
            <w:pPr>
              <w:spacing w:after="0" w:line="240" w:lineRule="auto"/>
              <w:rPr>
                <w:sz w:val="18"/>
                <w:szCs w:val="18"/>
              </w:rPr>
            </w:pPr>
            <w:r w:rsidRPr="003B3A65">
              <w:rPr>
                <w:sz w:val="18"/>
                <w:szCs w:val="18"/>
              </w:rPr>
              <w:t>постоянно</w:t>
            </w:r>
          </w:p>
        </w:tc>
        <w:tc>
          <w:tcPr>
            <w:tcW w:w="1362" w:type="dxa"/>
            <w:tcBorders>
              <w:top w:val="nil"/>
              <w:left w:val="nil"/>
              <w:bottom w:val="single" w:sz="8" w:space="0" w:color="000000"/>
              <w:right w:val="single" w:sz="8" w:space="0" w:color="000000"/>
            </w:tcBorders>
          </w:tcPr>
          <w:p w14:paraId="3C555FB6" w14:textId="77777777" w:rsidR="00776A91" w:rsidRPr="003B3A65" w:rsidRDefault="00776A91" w:rsidP="00355B3F">
            <w:pPr>
              <w:spacing w:after="0" w:line="240" w:lineRule="auto"/>
              <w:rPr>
                <w:sz w:val="18"/>
                <w:szCs w:val="18"/>
              </w:rPr>
            </w:pPr>
          </w:p>
        </w:tc>
      </w:tr>
      <w:tr w:rsidR="00776A91" w:rsidRPr="003B3A65" w14:paraId="4531908F" w14:textId="32459D1D"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A497D01"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04D5E58" w14:textId="77777777" w:rsidR="00776A91" w:rsidRPr="003B3A65" w:rsidRDefault="00776A91" w:rsidP="00355B3F">
            <w:pPr>
              <w:spacing w:after="0" w:line="240" w:lineRule="auto"/>
              <w:rPr>
                <w:sz w:val="18"/>
                <w:szCs w:val="18"/>
              </w:rPr>
            </w:pPr>
            <w:r w:rsidRPr="003B3A65">
              <w:rPr>
                <w:sz w:val="18"/>
                <w:szCs w:val="18"/>
              </w:rPr>
              <w:t>-устранение аварийных ситуаций</w:t>
            </w:r>
          </w:p>
        </w:tc>
        <w:tc>
          <w:tcPr>
            <w:tcW w:w="2040" w:type="dxa"/>
            <w:tcBorders>
              <w:top w:val="nil"/>
              <w:left w:val="nil"/>
              <w:bottom w:val="single" w:sz="8" w:space="0" w:color="000000"/>
              <w:right w:val="single" w:sz="8" w:space="0" w:color="000000"/>
            </w:tcBorders>
            <w:shd w:val="clear" w:color="auto" w:fill="auto"/>
          </w:tcPr>
          <w:p w14:paraId="3328F451" w14:textId="77777777" w:rsidR="00776A91" w:rsidRPr="003B3A65" w:rsidRDefault="00776A91" w:rsidP="00355B3F">
            <w:pPr>
              <w:spacing w:after="0" w:line="240" w:lineRule="auto"/>
              <w:rPr>
                <w:sz w:val="18"/>
                <w:szCs w:val="18"/>
              </w:rPr>
            </w:pPr>
            <w:r w:rsidRPr="003B3A65">
              <w:rPr>
                <w:sz w:val="18"/>
                <w:szCs w:val="18"/>
              </w:rPr>
              <w:t> </w:t>
            </w:r>
          </w:p>
        </w:tc>
        <w:tc>
          <w:tcPr>
            <w:tcW w:w="1362" w:type="dxa"/>
            <w:tcBorders>
              <w:top w:val="nil"/>
              <w:left w:val="nil"/>
              <w:bottom w:val="single" w:sz="8" w:space="0" w:color="000000"/>
              <w:right w:val="single" w:sz="8" w:space="0" w:color="000000"/>
            </w:tcBorders>
          </w:tcPr>
          <w:p w14:paraId="33A92CC4" w14:textId="77777777" w:rsidR="00776A91" w:rsidRPr="003B3A65" w:rsidRDefault="00776A91" w:rsidP="00355B3F">
            <w:pPr>
              <w:spacing w:after="0" w:line="240" w:lineRule="auto"/>
              <w:rPr>
                <w:sz w:val="18"/>
                <w:szCs w:val="18"/>
              </w:rPr>
            </w:pPr>
          </w:p>
        </w:tc>
      </w:tr>
      <w:tr w:rsidR="00776A91" w:rsidRPr="003B3A65" w14:paraId="735BDEDB" w14:textId="7C271CC3"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9838A9B" w14:textId="77777777" w:rsidR="00776A91" w:rsidRPr="003B3A65" w:rsidRDefault="00776A91" w:rsidP="00355B3F">
            <w:pPr>
              <w:spacing w:after="0" w:line="240" w:lineRule="auto"/>
              <w:rPr>
                <w:sz w:val="18"/>
                <w:szCs w:val="18"/>
              </w:rPr>
            </w:pPr>
            <w:r w:rsidRPr="003B3A65">
              <w:rPr>
                <w:sz w:val="18"/>
                <w:szCs w:val="18"/>
              </w:rPr>
              <w:t>1.9</w:t>
            </w:r>
          </w:p>
        </w:tc>
        <w:tc>
          <w:tcPr>
            <w:tcW w:w="6637" w:type="dxa"/>
            <w:tcBorders>
              <w:top w:val="nil"/>
              <w:left w:val="nil"/>
              <w:bottom w:val="single" w:sz="8" w:space="0" w:color="000000"/>
              <w:right w:val="single" w:sz="8" w:space="0" w:color="000000"/>
            </w:tcBorders>
            <w:shd w:val="clear" w:color="auto" w:fill="auto"/>
          </w:tcPr>
          <w:p w14:paraId="666908D0" w14:textId="77777777" w:rsidR="00776A91" w:rsidRPr="003B3A65" w:rsidRDefault="00776A91" w:rsidP="00355B3F">
            <w:pPr>
              <w:spacing w:after="0" w:line="240" w:lineRule="auto"/>
              <w:rPr>
                <w:b/>
                <w:bCs/>
                <w:sz w:val="18"/>
                <w:szCs w:val="18"/>
              </w:rPr>
            </w:pPr>
            <w:r w:rsidRPr="003B3A65">
              <w:rPr>
                <w:b/>
                <w:bCs/>
                <w:sz w:val="18"/>
                <w:szCs w:val="18"/>
              </w:rPr>
              <w:t>ОБСЛУЖИВАНИЕ СИСТЕМЫ КАНАЛИЗАЦИИ</w:t>
            </w:r>
          </w:p>
        </w:tc>
        <w:tc>
          <w:tcPr>
            <w:tcW w:w="2040" w:type="dxa"/>
            <w:tcBorders>
              <w:top w:val="nil"/>
              <w:left w:val="nil"/>
              <w:bottom w:val="single" w:sz="8" w:space="0" w:color="000000"/>
              <w:right w:val="single" w:sz="8" w:space="0" w:color="000000"/>
            </w:tcBorders>
            <w:shd w:val="clear" w:color="auto" w:fill="auto"/>
          </w:tcPr>
          <w:p w14:paraId="66840FB7" w14:textId="77777777" w:rsidR="00776A91" w:rsidRPr="003B3A65" w:rsidRDefault="00776A91" w:rsidP="00355B3F">
            <w:pPr>
              <w:spacing w:after="0" w:line="240" w:lineRule="auto"/>
              <w:jc w:val="right"/>
              <w:rPr>
                <w:b/>
                <w:bCs/>
                <w:sz w:val="18"/>
                <w:szCs w:val="18"/>
              </w:rPr>
            </w:pPr>
            <w:r w:rsidRPr="003B3A65">
              <w:rPr>
                <w:b/>
                <w:bCs/>
                <w:sz w:val="18"/>
                <w:szCs w:val="18"/>
              </w:rPr>
              <w:t>2,53</w:t>
            </w:r>
          </w:p>
        </w:tc>
        <w:tc>
          <w:tcPr>
            <w:tcW w:w="1362" w:type="dxa"/>
            <w:tcBorders>
              <w:top w:val="nil"/>
              <w:left w:val="nil"/>
              <w:bottom w:val="single" w:sz="8" w:space="0" w:color="000000"/>
              <w:right w:val="single" w:sz="8" w:space="0" w:color="000000"/>
            </w:tcBorders>
          </w:tcPr>
          <w:p w14:paraId="03876293" w14:textId="77777777" w:rsidR="00776A91" w:rsidRPr="003B3A65" w:rsidRDefault="00776A91" w:rsidP="00355B3F">
            <w:pPr>
              <w:spacing w:after="0" w:line="240" w:lineRule="auto"/>
              <w:jc w:val="right"/>
              <w:rPr>
                <w:b/>
                <w:bCs/>
                <w:sz w:val="18"/>
                <w:szCs w:val="18"/>
              </w:rPr>
            </w:pPr>
          </w:p>
        </w:tc>
      </w:tr>
      <w:tr w:rsidR="00776A91" w:rsidRPr="003B3A65" w14:paraId="20127E67" w14:textId="7BDD4D15"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6816FA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EA5D38E" w14:textId="77777777" w:rsidR="00776A91" w:rsidRPr="003B3A65" w:rsidRDefault="00776A91" w:rsidP="00355B3F">
            <w:pPr>
              <w:spacing w:after="0" w:line="240" w:lineRule="auto"/>
              <w:rPr>
                <w:sz w:val="18"/>
                <w:szCs w:val="18"/>
              </w:rPr>
            </w:pPr>
            <w:r w:rsidRPr="003B3A65">
              <w:rPr>
                <w:sz w:val="18"/>
                <w:szCs w:val="18"/>
              </w:rPr>
              <w:t xml:space="preserve">- проверка состояния трубопроводов системы </w:t>
            </w:r>
            <w:proofErr w:type="spellStart"/>
            <w:r w:rsidRPr="003B3A65">
              <w:rPr>
                <w:sz w:val="18"/>
                <w:szCs w:val="18"/>
              </w:rPr>
              <w:t>канализования</w:t>
            </w:r>
            <w:proofErr w:type="spellEnd"/>
          </w:p>
        </w:tc>
        <w:tc>
          <w:tcPr>
            <w:tcW w:w="2040" w:type="dxa"/>
            <w:tcBorders>
              <w:top w:val="nil"/>
              <w:left w:val="nil"/>
              <w:bottom w:val="single" w:sz="8" w:space="0" w:color="000000"/>
              <w:right w:val="single" w:sz="8" w:space="0" w:color="000000"/>
            </w:tcBorders>
            <w:shd w:val="clear" w:color="auto" w:fill="auto"/>
          </w:tcPr>
          <w:p w14:paraId="4AB1BFA8"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73E31ADB" w14:textId="77777777" w:rsidR="00776A91" w:rsidRPr="003B3A65" w:rsidRDefault="00776A91" w:rsidP="00355B3F">
            <w:pPr>
              <w:spacing w:after="0" w:line="240" w:lineRule="auto"/>
              <w:rPr>
                <w:sz w:val="18"/>
                <w:szCs w:val="18"/>
              </w:rPr>
            </w:pPr>
          </w:p>
        </w:tc>
      </w:tr>
      <w:tr w:rsidR="00776A91" w:rsidRPr="003B3A65" w14:paraId="637C0566" w14:textId="6A8A4A0D"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087FE41"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C31A601" w14:textId="77777777" w:rsidR="00776A91" w:rsidRPr="003B3A65" w:rsidRDefault="00776A91" w:rsidP="00355B3F">
            <w:pPr>
              <w:spacing w:after="0" w:line="240" w:lineRule="auto"/>
              <w:rPr>
                <w:sz w:val="18"/>
                <w:szCs w:val="18"/>
              </w:rPr>
            </w:pPr>
            <w:r w:rsidRPr="003B3A65">
              <w:rPr>
                <w:sz w:val="18"/>
                <w:szCs w:val="18"/>
              </w:rPr>
              <w:t>- проверка канализационных вытяжек, их прочистка при необходимости</w:t>
            </w:r>
          </w:p>
        </w:tc>
        <w:tc>
          <w:tcPr>
            <w:tcW w:w="2040" w:type="dxa"/>
            <w:tcBorders>
              <w:top w:val="nil"/>
              <w:left w:val="nil"/>
              <w:bottom w:val="single" w:sz="8" w:space="0" w:color="000000"/>
              <w:right w:val="single" w:sz="8" w:space="0" w:color="000000"/>
            </w:tcBorders>
            <w:shd w:val="clear" w:color="auto" w:fill="auto"/>
          </w:tcPr>
          <w:p w14:paraId="17BA5C84"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5647D6B9" w14:textId="77777777" w:rsidR="00776A91" w:rsidRPr="003B3A65" w:rsidRDefault="00776A91" w:rsidP="00355B3F">
            <w:pPr>
              <w:spacing w:after="0" w:line="240" w:lineRule="auto"/>
              <w:rPr>
                <w:sz w:val="18"/>
                <w:szCs w:val="18"/>
              </w:rPr>
            </w:pPr>
          </w:p>
        </w:tc>
      </w:tr>
      <w:tr w:rsidR="00776A91" w:rsidRPr="003B3A65" w14:paraId="02AA051B" w14:textId="1D0556A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7E804E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B10EC83" w14:textId="77777777" w:rsidR="00776A91" w:rsidRPr="003B3A65" w:rsidRDefault="00776A91" w:rsidP="00355B3F">
            <w:pPr>
              <w:spacing w:after="0" w:line="240" w:lineRule="auto"/>
              <w:rPr>
                <w:sz w:val="18"/>
                <w:szCs w:val="18"/>
              </w:rPr>
            </w:pPr>
            <w:r w:rsidRPr="003B3A65">
              <w:rPr>
                <w:sz w:val="18"/>
                <w:szCs w:val="18"/>
              </w:rPr>
              <w:t>- прочистка засоров стояков канализации</w:t>
            </w:r>
          </w:p>
        </w:tc>
        <w:tc>
          <w:tcPr>
            <w:tcW w:w="2040" w:type="dxa"/>
            <w:tcBorders>
              <w:top w:val="nil"/>
              <w:left w:val="nil"/>
              <w:bottom w:val="single" w:sz="8" w:space="0" w:color="000000"/>
              <w:right w:val="single" w:sz="8" w:space="0" w:color="000000"/>
            </w:tcBorders>
            <w:shd w:val="clear" w:color="auto" w:fill="auto"/>
          </w:tcPr>
          <w:p w14:paraId="234E01DB" w14:textId="77777777" w:rsidR="00776A91" w:rsidRPr="003B3A65" w:rsidRDefault="00776A91" w:rsidP="00355B3F">
            <w:pPr>
              <w:spacing w:after="0" w:line="240" w:lineRule="auto"/>
              <w:rPr>
                <w:sz w:val="18"/>
                <w:szCs w:val="18"/>
              </w:rPr>
            </w:pPr>
            <w:r w:rsidRPr="003B3A65">
              <w:rPr>
                <w:sz w:val="18"/>
                <w:szCs w:val="18"/>
              </w:rPr>
              <w:t>по мере засора</w:t>
            </w:r>
          </w:p>
        </w:tc>
        <w:tc>
          <w:tcPr>
            <w:tcW w:w="1362" w:type="dxa"/>
            <w:tcBorders>
              <w:top w:val="nil"/>
              <w:left w:val="nil"/>
              <w:bottom w:val="single" w:sz="8" w:space="0" w:color="000000"/>
              <w:right w:val="single" w:sz="8" w:space="0" w:color="000000"/>
            </w:tcBorders>
          </w:tcPr>
          <w:p w14:paraId="70DAA154" w14:textId="77777777" w:rsidR="00776A91" w:rsidRPr="003B3A65" w:rsidRDefault="00776A91" w:rsidP="00355B3F">
            <w:pPr>
              <w:spacing w:after="0" w:line="240" w:lineRule="auto"/>
              <w:rPr>
                <w:sz w:val="18"/>
                <w:szCs w:val="18"/>
              </w:rPr>
            </w:pPr>
          </w:p>
        </w:tc>
      </w:tr>
      <w:tr w:rsidR="00776A91" w:rsidRPr="003B3A65" w14:paraId="6613A808" w14:textId="0E6C111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F92886B"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3883FC6" w14:textId="77777777" w:rsidR="00776A91" w:rsidRPr="003B3A65" w:rsidRDefault="00776A91" w:rsidP="00355B3F">
            <w:pPr>
              <w:spacing w:after="0" w:line="240" w:lineRule="auto"/>
              <w:rPr>
                <w:sz w:val="18"/>
                <w:szCs w:val="18"/>
              </w:rPr>
            </w:pPr>
            <w:r w:rsidRPr="003B3A65">
              <w:rPr>
                <w:sz w:val="18"/>
                <w:szCs w:val="18"/>
              </w:rPr>
              <w:t>- чистка грязевиков</w:t>
            </w:r>
          </w:p>
        </w:tc>
        <w:tc>
          <w:tcPr>
            <w:tcW w:w="2040" w:type="dxa"/>
            <w:tcBorders>
              <w:top w:val="nil"/>
              <w:left w:val="nil"/>
              <w:bottom w:val="single" w:sz="8" w:space="0" w:color="000000"/>
              <w:right w:val="single" w:sz="8" w:space="0" w:color="000000"/>
            </w:tcBorders>
            <w:shd w:val="clear" w:color="auto" w:fill="auto"/>
          </w:tcPr>
          <w:p w14:paraId="5D0363AC" w14:textId="77777777" w:rsidR="00776A91" w:rsidRPr="003B3A65" w:rsidRDefault="00776A91" w:rsidP="00355B3F">
            <w:pPr>
              <w:spacing w:after="0" w:line="240" w:lineRule="auto"/>
              <w:rPr>
                <w:sz w:val="18"/>
                <w:szCs w:val="18"/>
              </w:rPr>
            </w:pPr>
            <w:r w:rsidRPr="003B3A65">
              <w:rPr>
                <w:sz w:val="18"/>
                <w:szCs w:val="18"/>
              </w:rPr>
              <w:t>ежемесячно</w:t>
            </w:r>
          </w:p>
        </w:tc>
        <w:tc>
          <w:tcPr>
            <w:tcW w:w="1362" w:type="dxa"/>
            <w:tcBorders>
              <w:top w:val="nil"/>
              <w:left w:val="nil"/>
              <w:bottom w:val="single" w:sz="8" w:space="0" w:color="000000"/>
              <w:right w:val="single" w:sz="8" w:space="0" w:color="000000"/>
            </w:tcBorders>
          </w:tcPr>
          <w:p w14:paraId="62D8B00A" w14:textId="77777777" w:rsidR="00776A91" w:rsidRPr="003B3A65" w:rsidRDefault="00776A91" w:rsidP="00355B3F">
            <w:pPr>
              <w:spacing w:after="0" w:line="240" w:lineRule="auto"/>
              <w:rPr>
                <w:sz w:val="18"/>
                <w:szCs w:val="18"/>
              </w:rPr>
            </w:pPr>
          </w:p>
        </w:tc>
      </w:tr>
      <w:tr w:rsidR="00776A91" w:rsidRPr="003B3A65" w14:paraId="7A30D9BE" w14:textId="2DE6662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B221FF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731E1AA" w14:textId="77777777" w:rsidR="00776A91" w:rsidRPr="003B3A65" w:rsidRDefault="00776A91" w:rsidP="00355B3F">
            <w:pPr>
              <w:spacing w:after="0" w:line="240" w:lineRule="auto"/>
              <w:rPr>
                <w:sz w:val="18"/>
                <w:szCs w:val="18"/>
              </w:rPr>
            </w:pPr>
            <w:r w:rsidRPr="003B3A65">
              <w:rPr>
                <w:sz w:val="18"/>
                <w:szCs w:val="18"/>
              </w:rPr>
              <w:t>- устранение утечек, протечек</w:t>
            </w:r>
          </w:p>
        </w:tc>
        <w:tc>
          <w:tcPr>
            <w:tcW w:w="2040" w:type="dxa"/>
            <w:tcBorders>
              <w:top w:val="nil"/>
              <w:left w:val="nil"/>
              <w:bottom w:val="single" w:sz="8" w:space="0" w:color="000000"/>
              <w:right w:val="single" w:sz="8" w:space="0" w:color="000000"/>
            </w:tcBorders>
            <w:shd w:val="clear" w:color="auto" w:fill="auto"/>
          </w:tcPr>
          <w:p w14:paraId="1FAAE571" w14:textId="77777777" w:rsidR="00776A91" w:rsidRPr="003B3A65" w:rsidRDefault="00776A91" w:rsidP="00355B3F">
            <w:pPr>
              <w:spacing w:after="0" w:line="240" w:lineRule="auto"/>
              <w:rPr>
                <w:sz w:val="18"/>
                <w:szCs w:val="18"/>
              </w:rPr>
            </w:pPr>
            <w:r w:rsidRPr="003B3A65">
              <w:rPr>
                <w:sz w:val="18"/>
                <w:szCs w:val="18"/>
              </w:rPr>
              <w:t>постоянно</w:t>
            </w:r>
          </w:p>
        </w:tc>
        <w:tc>
          <w:tcPr>
            <w:tcW w:w="1362" w:type="dxa"/>
            <w:tcBorders>
              <w:top w:val="nil"/>
              <w:left w:val="nil"/>
              <w:bottom w:val="single" w:sz="8" w:space="0" w:color="000000"/>
              <w:right w:val="single" w:sz="8" w:space="0" w:color="000000"/>
            </w:tcBorders>
          </w:tcPr>
          <w:p w14:paraId="7AEA6718" w14:textId="77777777" w:rsidR="00776A91" w:rsidRPr="003B3A65" w:rsidRDefault="00776A91" w:rsidP="00355B3F">
            <w:pPr>
              <w:spacing w:after="0" w:line="240" w:lineRule="auto"/>
              <w:rPr>
                <w:sz w:val="18"/>
                <w:szCs w:val="18"/>
              </w:rPr>
            </w:pPr>
          </w:p>
        </w:tc>
      </w:tr>
      <w:tr w:rsidR="00776A91" w:rsidRPr="003B3A65" w14:paraId="78188E6D" w14:textId="0D81FE0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F1E48FB"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7E2A1E0" w14:textId="77777777" w:rsidR="00776A91" w:rsidRPr="003B3A65" w:rsidRDefault="00776A91" w:rsidP="00355B3F">
            <w:pPr>
              <w:spacing w:after="0" w:line="240" w:lineRule="auto"/>
              <w:rPr>
                <w:sz w:val="18"/>
                <w:szCs w:val="18"/>
              </w:rPr>
            </w:pPr>
            <w:r w:rsidRPr="003B3A65">
              <w:rPr>
                <w:sz w:val="18"/>
                <w:szCs w:val="18"/>
              </w:rPr>
              <w:t>- предотвращение образования конденсата на поверхности труб канализации</w:t>
            </w:r>
          </w:p>
        </w:tc>
        <w:tc>
          <w:tcPr>
            <w:tcW w:w="2040" w:type="dxa"/>
            <w:tcBorders>
              <w:top w:val="nil"/>
              <w:left w:val="nil"/>
              <w:bottom w:val="single" w:sz="8" w:space="0" w:color="000000"/>
              <w:right w:val="single" w:sz="8" w:space="0" w:color="000000"/>
            </w:tcBorders>
            <w:shd w:val="clear" w:color="auto" w:fill="auto"/>
          </w:tcPr>
          <w:p w14:paraId="1C68B5F1"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4EFA309F" w14:textId="77777777" w:rsidR="00776A91" w:rsidRPr="003B3A65" w:rsidRDefault="00776A91" w:rsidP="00355B3F">
            <w:pPr>
              <w:spacing w:after="0" w:line="240" w:lineRule="auto"/>
              <w:rPr>
                <w:sz w:val="18"/>
                <w:szCs w:val="18"/>
              </w:rPr>
            </w:pPr>
          </w:p>
        </w:tc>
      </w:tr>
      <w:tr w:rsidR="00776A91" w:rsidRPr="003B3A65" w14:paraId="19E8C97C" w14:textId="6F282FC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11CEE6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DF384C5" w14:textId="77777777" w:rsidR="00776A91" w:rsidRPr="003B3A65" w:rsidRDefault="00776A91" w:rsidP="00355B3F">
            <w:pPr>
              <w:spacing w:after="0" w:line="240" w:lineRule="auto"/>
              <w:rPr>
                <w:sz w:val="18"/>
                <w:szCs w:val="18"/>
              </w:rPr>
            </w:pPr>
            <w:r w:rsidRPr="003B3A65">
              <w:rPr>
                <w:sz w:val="18"/>
                <w:szCs w:val="18"/>
              </w:rPr>
              <w:t>- контроль за работой канализационных колодцев</w:t>
            </w:r>
          </w:p>
        </w:tc>
        <w:tc>
          <w:tcPr>
            <w:tcW w:w="2040" w:type="dxa"/>
            <w:tcBorders>
              <w:top w:val="nil"/>
              <w:left w:val="nil"/>
              <w:bottom w:val="single" w:sz="8" w:space="0" w:color="000000"/>
              <w:right w:val="single" w:sz="8" w:space="0" w:color="000000"/>
            </w:tcBorders>
            <w:shd w:val="clear" w:color="auto" w:fill="auto"/>
          </w:tcPr>
          <w:p w14:paraId="723943BE" w14:textId="77777777" w:rsidR="00776A91" w:rsidRPr="003B3A65" w:rsidRDefault="00776A91" w:rsidP="00355B3F">
            <w:pPr>
              <w:spacing w:after="0" w:line="240" w:lineRule="auto"/>
              <w:rPr>
                <w:sz w:val="18"/>
                <w:szCs w:val="18"/>
              </w:rPr>
            </w:pPr>
            <w:r w:rsidRPr="003B3A65">
              <w:rPr>
                <w:sz w:val="18"/>
                <w:szCs w:val="18"/>
              </w:rPr>
              <w:t>систематически</w:t>
            </w:r>
          </w:p>
        </w:tc>
        <w:tc>
          <w:tcPr>
            <w:tcW w:w="1362" w:type="dxa"/>
            <w:tcBorders>
              <w:top w:val="nil"/>
              <w:left w:val="nil"/>
              <w:bottom w:val="single" w:sz="8" w:space="0" w:color="000000"/>
              <w:right w:val="single" w:sz="8" w:space="0" w:color="000000"/>
            </w:tcBorders>
          </w:tcPr>
          <w:p w14:paraId="73BEEF30" w14:textId="77777777" w:rsidR="00776A91" w:rsidRPr="003B3A65" w:rsidRDefault="00776A91" w:rsidP="00355B3F">
            <w:pPr>
              <w:spacing w:after="0" w:line="240" w:lineRule="auto"/>
              <w:rPr>
                <w:sz w:val="18"/>
                <w:szCs w:val="18"/>
              </w:rPr>
            </w:pPr>
          </w:p>
        </w:tc>
      </w:tr>
      <w:tr w:rsidR="00776A91" w:rsidRPr="003B3A65" w14:paraId="362E3D0B" w14:textId="7EEB004A"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12865E76"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7E28220" w14:textId="77777777" w:rsidR="00776A91" w:rsidRPr="003B3A65" w:rsidRDefault="00776A91" w:rsidP="00355B3F">
            <w:pPr>
              <w:suppressAutoHyphens/>
              <w:spacing w:after="0" w:line="240" w:lineRule="auto"/>
              <w:rPr>
                <w:sz w:val="18"/>
                <w:szCs w:val="18"/>
              </w:rPr>
            </w:pPr>
            <w:r w:rsidRPr="003B3A65">
              <w:rPr>
                <w:sz w:val="18"/>
                <w:szCs w:val="18"/>
              </w:rPr>
              <w:t>- своевременная организация прочистки центральной системы канализации обслуживающими организациями</w:t>
            </w:r>
          </w:p>
        </w:tc>
        <w:tc>
          <w:tcPr>
            <w:tcW w:w="2040" w:type="dxa"/>
            <w:tcBorders>
              <w:top w:val="nil"/>
              <w:left w:val="nil"/>
              <w:bottom w:val="single" w:sz="8" w:space="0" w:color="000000"/>
              <w:right w:val="single" w:sz="8" w:space="0" w:color="000000"/>
            </w:tcBorders>
            <w:shd w:val="clear" w:color="auto" w:fill="auto"/>
          </w:tcPr>
          <w:p w14:paraId="57A6D460" w14:textId="77777777" w:rsidR="00776A91" w:rsidRPr="003B3A65" w:rsidRDefault="00776A91" w:rsidP="00355B3F">
            <w:pPr>
              <w:spacing w:after="0" w:line="240" w:lineRule="auto"/>
              <w:rPr>
                <w:sz w:val="18"/>
                <w:szCs w:val="18"/>
              </w:rPr>
            </w:pPr>
            <w:r w:rsidRPr="003B3A65">
              <w:rPr>
                <w:sz w:val="18"/>
                <w:szCs w:val="18"/>
              </w:rPr>
              <w:t>по мере надобности</w:t>
            </w:r>
          </w:p>
        </w:tc>
        <w:tc>
          <w:tcPr>
            <w:tcW w:w="1362" w:type="dxa"/>
            <w:tcBorders>
              <w:top w:val="nil"/>
              <w:left w:val="nil"/>
              <w:bottom w:val="single" w:sz="8" w:space="0" w:color="000000"/>
              <w:right w:val="single" w:sz="8" w:space="0" w:color="000000"/>
            </w:tcBorders>
          </w:tcPr>
          <w:p w14:paraId="187720D4" w14:textId="77777777" w:rsidR="00776A91" w:rsidRPr="003B3A65" w:rsidRDefault="00776A91" w:rsidP="00355B3F">
            <w:pPr>
              <w:spacing w:after="0" w:line="240" w:lineRule="auto"/>
              <w:rPr>
                <w:sz w:val="18"/>
                <w:szCs w:val="18"/>
              </w:rPr>
            </w:pPr>
          </w:p>
        </w:tc>
      </w:tr>
      <w:tr w:rsidR="00776A91" w:rsidRPr="003B3A65" w14:paraId="4DB78C05" w14:textId="2D3327E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6E8A47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5FB32EA" w14:textId="77777777" w:rsidR="00776A91" w:rsidRPr="003B3A65" w:rsidRDefault="00776A91" w:rsidP="00355B3F">
            <w:pPr>
              <w:spacing w:after="0" w:line="240" w:lineRule="auto"/>
              <w:rPr>
                <w:sz w:val="18"/>
                <w:szCs w:val="18"/>
              </w:rPr>
            </w:pPr>
            <w:r w:rsidRPr="003B3A65">
              <w:rPr>
                <w:sz w:val="18"/>
                <w:szCs w:val="18"/>
              </w:rPr>
              <w:t>-устранение аварийных ситуаций</w:t>
            </w:r>
          </w:p>
        </w:tc>
        <w:tc>
          <w:tcPr>
            <w:tcW w:w="2040" w:type="dxa"/>
            <w:tcBorders>
              <w:top w:val="nil"/>
              <w:left w:val="nil"/>
              <w:bottom w:val="single" w:sz="8" w:space="0" w:color="000000"/>
              <w:right w:val="single" w:sz="8" w:space="0" w:color="000000"/>
            </w:tcBorders>
            <w:shd w:val="clear" w:color="auto" w:fill="auto"/>
          </w:tcPr>
          <w:p w14:paraId="50DD1D3D" w14:textId="77777777" w:rsidR="00776A91" w:rsidRPr="003B3A65" w:rsidRDefault="00776A91" w:rsidP="00355B3F">
            <w:pPr>
              <w:spacing w:after="0" w:line="240" w:lineRule="auto"/>
              <w:rPr>
                <w:sz w:val="18"/>
                <w:szCs w:val="18"/>
              </w:rPr>
            </w:pPr>
            <w:r w:rsidRPr="003B3A65">
              <w:rPr>
                <w:sz w:val="18"/>
                <w:szCs w:val="18"/>
              </w:rPr>
              <w:t> </w:t>
            </w:r>
          </w:p>
        </w:tc>
        <w:tc>
          <w:tcPr>
            <w:tcW w:w="1362" w:type="dxa"/>
            <w:tcBorders>
              <w:top w:val="nil"/>
              <w:left w:val="nil"/>
              <w:bottom w:val="single" w:sz="8" w:space="0" w:color="000000"/>
              <w:right w:val="single" w:sz="8" w:space="0" w:color="000000"/>
            </w:tcBorders>
          </w:tcPr>
          <w:p w14:paraId="1E8F90CE" w14:textId="77777777" w:rsidR="00776A91" w:rsidRPr="003B3A65" w:rsidRDefault="00776A91" w:rsidP="00355B3F">
            <w:pPr>
              <w:spacing w:after="0" w:line="240" w:lineRule="auto"/>
              <w:rPr>
                <w:sz w:val="18"/>
                <w:szCs w:val="18"/>
              </w:rPr>
            </w:pPr>
          </w:p>
        </w:tc>
      </w:tr>
      <w:tr w:rsidR="00776A91" w:rsidRPr="003B3A65" w14:paraId="0692E380" w14:textId="04B3034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5837403" w14:textId="77777777" w:rsidR="00776A91" w:rsidRPr="003B3A65" w:rsidRDefault="00776A91" w:rsidP="00355B3F">
            <w:pPr>
              <w:spacing w:after="0" w:line="240" w:lineRule="auto"/>
              <w:rPr>
                <w:sz w:val="18"/>
                <w:szCs w:val="18"/>
              </w:rPr>
            </w:pPr>
            <w:r w:rsidRPr="003B3A65">
              <w:rPr>
                <w:sz w:val="18"/>
                <w:szCs w:val="18"/>
              </w:rPr>
              <w:t>1.10</w:t>
            </w:r>
          </w:p>
        </w:tc>
        <w:tc>
          <w:tcPr>
            <w:tcW w:w="6637" w:type="dxa"/>
            <w:tcBorders>
              <w:top w:val="nil"/>
              <w:left w:val="nil"/>
              <w:bottom w:val="single" w:sz="8" w:space="0" w:color="000000"/>
              <w:right w:val="single" w:sz="8" w:space="0" w:color="000000"/>
            </w:tcBorders>
            <w:shd w:val="clear" w:color="auto" w:fill="auto"/>
          </w:tcPr>
          <w:p w14:paraId="6F06428C" w14:textId="77777777" w:rsidR="00776A91" w:rsidRPr="003B3A65" w:rsidRDefault="00776A91" w:rsidP="00355B3F">
            <w:pPr>
              <w:spacing w:after="0" w:line="240" w:lineRule="auto"/>
              <w:rPr>
                <w:b/>
                <w:bCs/>
                <w:sz w:val="18"/>
                <w:szCs w:val="18"/>
              </w:rPr>
            </w:pPr>
            <w:r w:rsidRPr="003B3A65">
              <w:rPr>
                <w:b/>
                <w:bCs/>
                <w:sz w:val="18"/>
                <w:szCs w:val="18"/>
              </w:rPr>
              <w:t>ОБСЛУЖИВАНИЕ СИСТЕМЫ ЭЛЕКТРОСНАБЖЕНИЯ</w:t>
            </w:r>
          </w:p>
        </w:tc>
        <w:tc>
          <w:tcPr>
            <w:tcW w:w="2040" w:type="dxa"/>
            <w:tcBorders>
              <w:top w:val="nil"/>
              <w:left w:val="nil"/>
              <w:bottom w:val="single" w:sz="8" w:space="0" w:color="000000"/>
              <w:right w:val="single" w:sz="8" w:space="0" w:color="000000"/>
            </w:tcBorders>
            <w:shd w:val="clear" w:color="auto" w:fill="auto"/>
          </w:tcPr>
          <w:p w14:paraId="5E33DC2F" w14:textId="77777777" w:rsidR="00776A91" w:rsidRPr="003B3A65" w:rsidRDefault="00776A91" w:rsidP="00355B3F">
            <w:pPr>
              <w:spacing w:after="0" w:line="240" w:lineRule="auto"/>
              <w:jc w:val="right"/>
              <w:rPr>
                <w:b/>
                <w:bCs/>
                <w:sz w:val="18"/>
                <w:szCs w:val="18"/>
              </w:rPr>
            </w:pPr>
            <w:r w:rsidRPr="003B3A65">
              <w:rPr>
                <w:b/>
                <w:bCs/>
                <w:sz w:val="18"/>
                <w:szCs w:val="18"/>
              </w:rPr>
              <w:t>2,88</w:t>
            </w:r>
          </w:p>
        </w:tc>
        <w:tc>
          <w:tcPr>
            <w:tcW w:w="1362" w:type="dxa"/>
            <w:tcBorders>
              <w:top w:val="nil"/>
              <w:left w:val="nil"/>
              <w:bottom w:val="single" w:sz="8" w:space="0" w:color="000000"/>
              <w:right w:val="single" w:sz="8" w:space="0" w:color="000000"/>
            </w:tcBorders>
          </w:tcPr>
          <w:p w14:paraId="6291AFD4" w14:textId="77777777" w:rsidR="00776A91" w:rsidRPr="003B3A65" w:rsidRDefault="00776A91" w:rsidP="00355B3F">
            <w:pPr>
              <w:spacing w:after="0" w:line="240" w:lineRule="auto"/>
              <w:jc w:val="right"/>
              <w:rPr>
                <w:b/>
                <w:bCs/>
                <w:sz w:val="18"/>
                <w:szCs w:val="18"/>
              </w:rPr>
            </w:pPr>
          </w:p>
        </w:tc>
      </w:tr>
      <w:tr w:rsidR="00776A91" w:rsidRPr="003B3A65" w14:paraId="7E4FA73F" w14:textId="0A134D95"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4C2E529B"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823EB7D" w14:textId="77777777" w:rsidR="00776A91" w:rsidRPr="003B3A65" w:rsidRDefault="00776A91" w:rsidP="00355B3F">
            <w:pPr>
              <w:spacing w:after="0" w:line="240" w:lineRule="auto"/>
              <w:rPr>
                <w:sz w:val="18"/>
                <w:szCs w:val="18"/>
              </w:rPr>
            </w:pPr>
            <w:r w:rsidRPr="003B3A65">
              <w:rPr>
                <w:sz w:val="18"/>
                <w:szCs w:val="18"/>
              </w:rPr>
              <w:t>- осмотр общедомовых электрических сетей и этажных щитков с подтяжкой контактных соединений</w:t>
            </w:r>
          </w:p>
        </w:tc>
        <w:tc>
          <w:tcPr>
            <w:tcW w:w="2040" w:type="dxa"/>
            <w:tcBorders>
              <w:top w:val="nil"/>
              <w:left w:val="nil"/>
              <w:bottom w:val="single" w:sz="8" w:space="0" w:color="000000"/>
              <w:right w:val="single" w:sz="8" w:space="0" w:color="000000"/>
            </w:tcBorders>
            <w:shd w:val="clear" w:color="auto" w:fill="auto"/>
          </w:tcPr>
          <w:p w14:paraId="050DD276"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21940062" w14:textId="77777777" w:rsidR="00776A91" w:rsidRPr="003B3A65" w:rsidRDefault="00776A91" w:rsidP="00355B3F">
            <w:pPr>
              <w:spacing w:after="0" w:line="240" w:lineRule="auto"/>
              <w:rPr>
                <w:sz w:val="18"/>
                <w:szCs w:val="18"/>
              </w:rPr>
            </w:pPr>
          </w:p>
        </w:tc>
      </w:tr>
      <w:tr w:rsidR="00776A91" w:rsidRPr="003B3A65" w14:paraId="5E8B093B" w14:textId="45DF6C5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0D0066F"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793B58D" w14:textId="77777777" w:rsidR="00776A91" w:rsidRPr="003B3A65" w:rsidRDefault="00776A91" w:rsidP="00355B3F">
            <w:pPr>
              <w:spacing w:after="0" w:line="240" w:lineRule="auto"/>
              <w:rPr>
                <w:sz w:val="18"/>
                <w:szCs w:val="18"/>
              </w:rPr>
            </w:pPr>
            <w:r w:rsidRPr="003B3A65">
              <w:rPr>
                <w:sz w:val="18"/>
                <w:szCs w:val="18"/>
              </w:rPr>
              <w:t>- проверка надежности заземляющих контактов и соединений</w:t>
            </w:r>
          </w:p>
        </w:tc>
        <w:tc>
          <w:tcPr>
            <w:tcW w:w="2040" w:type="dxa"/>
            <w:tcBorders>
              <w:top w:val="nil"/>
              <w:left w:val="nil"/>
              <w:bottom w:val="single" w:sz="8" w:space="0" w:color="000000"/>
              <w:right w:val="single" w:sz="8" w:space="0" w:color="000000"/>
            </w:tcBorders>
            <w:shd w:val="clear" w:color="auto" w:fill="auto"/>
          </w:tcPr>
          <w:p w14:paraId="58A8CB45"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274D37E7" w14:textId="77777777" w:rsidR="00776A91" w:rsidRPr="003B3A65" w:rsidRDefault="00776A91" w:rsidP="00355B3F">
            <w:pPr>
              <w:spacing w:after="0" w:line="240" w:lineRule="auto"/>
              <w:rPr>
                <w:sz w:val="18"/>
                <w:szCs w:val="18"/>
              </w:rPr>
            </w:pPr>
          </w:p>
        </w:tc>
      </w:tr>
      <w:tr w:rsidR="00776A91" w:rsidRPr="003B3A65" w14:paraId="27A4DDD4" w14:textId="58666605"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16EDFD3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3190113" w14:textId="77777777" w:rsidR="00776A91" w:rsidRPr="003B3A65" w:rsidRDefault="00776A91" w:rsidP="00355B3F">
            <w:pPr>
              <w:spacing w:after="0" w:line="240" w:lineRule="auto"/>
              <w:rPr>
                <w:sz w:val="18"/>
                <w:szCs w:val="18"/>
              </w:rPr>
            </w:pPr>
            <w:r w:rsidRPr="003B3A65">
              <w:rPr>
                <w:sz w:val="18"/>
                <w:szCs w:val="18"/>
              </w:rPr>
              <w:t xml:space="preserve">- осмотр электрической сети и оборудования (выключателей, пакетных переключателей, пускателей </w:t>
            </w:r>
            <w:proofErr w:type="spellStart"/>
            <w:r w:rsidRPr="003B3A65">
              <w:rPr>
                <w:sz w:val="18"/>
                <w:szCs w:val="18"/>
              </w:rPr>
              <w:t>и.т.д</w:t>
            </w:r>
            <w:proofErr w:type="spellEnd"/>
            <w:r w:rsidRPr="003B3A65">
              <w:rPr>
                <w:sz w:val="18"/>
                <w:szCs w:val="18"/>
              </w:rPr>
              <w:t>)</w:t>
            </w:r>
          </w:p>
        </w:tc>
        <w:tc>
          <w:tcPr>
            <w:tcW w:w="2040" w:type="dxa"/>
            <w:tcBorders>
              <w:top w:val="nil"/>
              <w:left w:val="nil"/>
              <w:bottom w:val="single" w:sz="8" w:space="0" w:color="000000"/>
              <w:right w:val="single" w:sz="8" w:space="0" w:color="000000"/>
            </w:tcBorders>
            <w:shd w:val="clear" w:color="auto" w:fill="auto"/>
          </w:tcPr>
          <w:p w14:paraId="314B0FAB" w14:textId="77777777" w:rsidR="00776A91" w:rsidRPr="003B3A65" w:rsidRDefault="00776A91" w:rsidP="00355B3F">
            <w:pPr>
              <w:spacing w:after="0" w:line="240" w:lineRule="auto"/>
              <w:rPr>
                <w:sz w:val="18"/>
                <w:szCs w:val="18"/>
              </w:rPr>
            </w:pPr>
            <w:r w:rsidRPr="003B3A65">
              <w:rPr>
                <w:sz w:val="18"/>
                <w:szCs w:val="18"/>
              </w:rPr>
              <w:t>4 раза в год</w:t>
            </w:r>
          </w:p>
        </w:tc>
        <w:tc>
          <w:tcPr>
            <w:tcW w:w="1362" w:type="dxa"/>
            <w:tcBorders>
              <w:top w:val="nil"/>
              <w:left w:val="nil"/>
              <w:bottom w:val="single" w:sz="8" w:space="0" w:color="000000"/>
              <w:right w:val="single" w:sz="8" w:space="0" w:color="000000"/>
            </w:tcBorders>
          </w:tcPr>
          <w:p w14:paraId="6B64A422" w14:textId="77777777" w:rsidR="00776A91" w:rsidRPr="003B3A65" w:rsidRDefault="00776A91" w:rsidP="00355B3F">
            <w:pPr>
              <w:spacing w:after="0" w:line="240" w:lineRule="auto"/>
              <w:rPr>
                <w:sz w:val="18"/>
                <w:szCs w:val="18"/>
              </w:rPr>
            </w:pPr>
          </w:p>
        </w:tc>
      </w:tr>
      <w:tr w:rsidR="00776A91" w:rsidRPr="003B3A65" w14:paraId="4829ACDE" w14:textId="0EF98FC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ADEC529"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F3EAA1C" w14:textId="77777777" w:rsidR="00776A91" w:rsidRPr="003B3A65" w:rsidRDefault="00776A91" w:rsidP="00355B3F">
            <w:pPr>
              <w:spacing w:after="0" w:line="240" w:lineRule="auto"/>
              <w:rPr>
                <w:sz w:val="18"/>
                <w:szCs w:val="18"/>
              </w:rPr>
            </w:pPr>
            <w:r w:rsidRPr="003B3A65">
              <w:rPr>
                <w:sz w:val="18"/>
                <w:szCs w:val="18"/>
              </w:rPr>
              <w:t>- технический осмотр состояния осветительной арматуры над входом в подъезд</w:t>
            </w:r>
          </w:p>
        </w:tc>
        <w:tc>
          <w:tcPr>
            <w:tcW w:w="2040" w:type="dxa"/>
            <w:tcBorders>
              <w:top w:val="nil"/>
              <w:left w:val="nil"/>
              <w:bottom w:val="single" w:sz="8" w:space="0" w:color="000000"/>
              <w:right w:val="single" w:sz="8" w:space="0" w:color="000000"/>
            </w:tcBorders>
            <w:shd w:val="clear" w:color="auto" w:fill="auto"/>
          </w:tcPr>
          <w:p w14:paraId="3210C386" w14:textId="77777777" w:rsidR="00776A91" w:rsidRPr="003B3A65" w:rsidRDefault="00776A91" w:rsidP="00355B3F">
            <w:pPr>
              <w:spacing w:after="0" w:line="240" w:lineRule="auto"/>
              <w:rPr>
                <w:sz w:val="18"/>
                <w:szCs w:val="18"/>
              </w:rPr>
            </w:pPr>
            <w:r w:rsidRPr="003B3A65">
              <w:rPr>
                <w:sz w:val="18"/>
                <w:szCs w:val="18"/>
              </w:rPr>
              <w:t>1раз в месяц</w:t>
            </w:r>
          </w:p>
        </w:tc>
        <w:tc>
          <w:tcPr>
            <w:tcW w:w="1362" w:type="dxa"/>
            <w:tcBorders>
              <w:top w:val="nil"/>
              <w:left w:val="nil"/>
              <w:bottom w:val="single" w:sz="8" w:space="0" w:color="000000"/>
              <w:right w:val="single" w:sz="8" w:space="0" w:color="000000"/>
            </w:tcBorders>
          </w:tcPr>
          <w:p w14:paraId="170DC6FF" w14:textId="77777777" w:rsidR="00776A91" w:rsidRPr="003B3A65" w:rsidRDefault="00776A91" w:rsidP="00355B3F">
            <w:pPr>
              <w:spacing w:after="0" w:line="240" w:lineRule="auto"/>
              <w:rPr>
                <w:sz w:val="18"/>
                <w:szCs w:val="18"/>
              </w:rPr>
            </w:pPr>
          </w:p>
        </w:tc>
      </w:tr>
      <w:tr w:rsidR="00776A91" w:rsidRPr="003B3A65" w14:paraId="3F5261E2" w14:textId="0697E83A"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1D99B8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430BD46" w14:textId="77777777" w:rsidR="00776A91" w:rsidRPr="003B3A65" w:rsidRDefault="00776A91" w:rsidP="00355B3F">
            <w:pPr>
              <w:spacing w:after="0" w:line="240" w:lineRule="auto"/>
              <w:rPr>
                <w:sz w:val="18"/>
                <w:szCs w:val="18"/>
              </w:rPr>
            </w:pPr>
            <w:r w:rsidRPr="003B3A65">
              <w:rPr>
                <w:sz w:val="18"/>
                <w:szCs w:val="18"/>
              </w:rPr>
              <w:t>- осмотр электрической сети в техническом подвале-распаянных и протяжных коробок</w:t>
            </w:r>
          </w:p>
        </w:tc>
        <w:tc>
          <w:tcPr>
            <w:tcW w:w="2040" w:type="dxa"/>
            <w:tcBorders>
              <w:top w:val="nil"/>
              <w:left w:val="nil"/>
              <w:bottom w:val="single" w:sz="8" w:space="0" w:color="000000"/>
              <w:right w:val="single" w:sz="8" w:space="0" w:color="000000"/>
            </w:tcBorders>
            <w:shd w:val="clear" w:color="auto" w:fill="auto"/>
          </w:tcPr>
          <w:p w14:paraId="2CD9EC7E" w14:textId="77777777" w:rsidR="00776A91" w:rsidRPr="003B3A65" w:rsidRDefault="00776A91" w:rsidP="00355B3F">
            <w:pPr>
              <w:spacing w:after="0" w:line="240" w:lineRule="auto"/>
              <w:rPr>
                <w:sz w:val="18"/>
                <w:szCs w:val="18"/>
              </w:rPr>
            </w:pPr>
            <w:r w:rsidRPr="003B3A65">
              <w:rPr>
                <w:sz w:val="18"/>
                <w:szCs w:val="18"/>
              </w:rPr>
              <w:t>1 раз в месяц</w:t>
            </w:r>
          </w:p>
        </w:tc>
        <w:tc>
          <w:tcPr>
            <w:tcW w:w="1362" w:type="dxa"/>
            <w:tcBorders>
              <w:top w:val="nil"/>
              <w:left w:val="nil"/>
              <w:bottom w:val="single" w:sz="8" w:space="0" w:color="000000"/>
              <w:right w:val="single" w:sz="8" w:space="0" w:color="000000"/>
            </w:tcBorders>
          </w:tcPr>
          <w:p w14:paraId="0CB4A668" w14:textId="77777777" w:rsidR="00776A91" w:rsidRPr="003B3A65" w:rsidRDefault="00776A91" w:rsidP="00355B3F">
            <w:pPr>
              <w:spacing w:after="0" w:line="240" w:lineRule="auto"/>
              <w:rPr>
                <w:sz w:val="18"/>
                <w:szCs w:val="18"/>
              </w:rPr>
            </w:pPr>
          </w:p>
        </w:tc>
      </w:tr>
      <w:tr w:rsidR="00776A91" w:rsidRPr="003B3A65" w14:paraId="78B427DD" w14:textId="09609324"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5681F936"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3426BDA" w14:textId="77777777" w:rsidR="00776A91" w:rsidRPr="003B3A65" w:rsidRDefault="00776A91" w:rsidP="00355B3F">
            <w:pPr>
              <w:suppressAutoHyphens/>
              <w:spacing w:after="0" w:line="240" w:lineRule="auto"/>
              <w:rPr>
                <w:sz w:val="18"/>
                <w:szCs w:val="18"/>
              </w:rPr>
            </w:pPr>
            <w:r w:rsidRPr="003B3A65">
              <w:rPr>
                <w:sz w:val="18"/>
                <w:szCs w:val="18"/>
              </w:rPr>
              <w:t>- осмотр ВРУ вводных и этажных шкафов с подтяжкой контактных соединений и проверкой надежности заземляющих контактов и соединений</w:t>
            </w:r>
          </w:p>
        </w:tc>
        <w:tc>
          <w:tcPr>
            <w:tcW w:w="2040" w:type="dxa"/>
            <w:tcBorders>
              <w:top w:val="nil"/>
              <w:left w:val="nil"/>
              <w:bottom w:val="single" w:sz="8" w:space="0" w:color="000000"/>
              <w:right w:val="single" w:sz="8" w:space="0" w:color="000000"/>
            </w:tcBorders>
            <w:shd w:val="clear" w:color="auto" w:fill="auto"/>
          </w:tcPr>
          <w:p w14:paraId="36305EDD" w14:textId="77777777" w:rsidR="00776A91" w:rsidRPr="003B3A65" w:rsidRDefault="00776A91" w:rsidP="00355B3F">
            <w:pPr>
              <w:spacing w:after="0" w:line="240" w:lineRule="auto"/>
              <w:rPr>
                <w:sz w:val="18"/>
                <w:szCs w:val="18"/>
              </w:rPr>
            </w:pPr>
            <w:r w:rsidRPr="003B3A65">
              <w:rPr>
                <w:sz w:val="18"/>
                <w:szCs w:val="18"/>
              </w:rPr>
              <w:t>1 раз в неделю</w:t>
            </w:r>
          </w:p>
        </w:tc>
        <w:tc>
          <w:tcPr>
            <w:tcW w:w="1362" w:type="dxa"/>
            <w:tcBorders>
              <w:top w:val="nil"/>
              <w:left w:val="nil"/>
              <w:bottom w:val="single" w:sz="8" w:space="0" w:color="000000"/>
              <w:right w:val="single" w:sz="8" w:space="0" w:color="000000"/>
            </w:tcBorders>
          </w:tcPr>
          <w:p w14:paraId="58F977C3" w14:textId="77777777" w:rsidR="00776A91" w:rsidRPr="003B3A65" w:rsidRDefault="00776A91" w:rsidP="00355B3F">
            <w:pPr>
              <w:spacing w:after="0" w:line="240" w:lineRule="auto"/>
              <w:rPr>
                <w:sz w:val="18"/>
                <w:szCs w:val="18"/>
              </w:rPr>
            </w:pPr>
          </w:p>
        </w:tc>
      </w:tr>
      <w:tr w:rsidR="00776A91" w:rsidRPr="003B3A65" w14:paraId="552D24CB" w14:textId="757449B4"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26A327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F1F99C9" w14:textId="77777777" w:rsidR="00776A91" w:rsidRPr="003B3A65" w:rsidRDefault="00776A91" w:rsidP="00355B3F">
            <w:pPr>
              <w:spacing w:after="0" w:line="240" w:lineRule="auto"/>
              <w:rPr>
                <w:sz w:val="18"/>
                <w:szCs w:val="18"/>
              </w:rPr>
            </w:pPr>
            <w:r w:rsidRPr="003B3A65">
              <w:rPr>
                <w:sz w:val="18"/>
                <w:szCs w:val="18"/>
              </w:rPr>
              <w:t>- замена перегоревших лампочек в местах общего пользования</w:t>
            </w:r>
          </w:p>
        </w:tc>
        <w:tc>
          <w:tcPr>
            <w:tcW w:w="2040" w:type="dxa"/>
            <w:tcBorders>
              <w:top w:val="nil"/>
              <w:left w:val="nil"/>
              <w:bottom w:val="single" w:sz="8" w:space="0" w:color="000000"/>
              <w:right w:val="single" w:sz="8" w:space="0" w:color="000000"/>
            </w:tcBorders>
            <w:shd w:val="clear" w:color="auto" w:fill="auto"/>
          </w:tcPr>
          <w:p w14:paraId="6A5B8C95" w14:textId="77777777" w:rsidR="00776A91" w:rsidRPr="003B3A65" w:rsidRDefault="00776A91" w:rsidP="00355B3F">
            <w:pPr>
              <w:spacing w:after="0" w:line="240" w:lineRule="auto"/>
              <w:rPr>
                <w:sz w:val="18"/>
                <w:szCs w:val="18"/>
              </w:rPr>
            </w:pPr>
            <w:r w:rsidRPr="003B3A65">
              <w:rPr>
                <w:sz w:val="18"/>
                <w:szCs w:val="18"/>
              </w:rPr>
              <w:t>постоянно</w:t>
            </w:r>
          </w:p>
        </w:tc>
        <w:tc>
          <w:tcPr>
            <w:tcW w:w="1362" w:type="dxa"/>
            <w:tcBorders>
              <w:top w:val="nil"/>
              <w:left w:val="nil"/>
              <w:bottom w:val="single" w:sz="8" w:space="0" w:color="000000"/>
              <w:right w:val="single" w:sz="8" w:space="0" w:color="000000"/>
            </w:tcBorders>
          </w:tcPr>
          <w:p w14:paraId="093C84BE" w14:textId="77777777" w:rsidR="00776A91" w:rsidRPr="003B3A65" w:rsidRDefault="00776A91" w:rsidP="00355B3F">
            <w:pPr>
              <w:spacing w:after="0" w:line="240" w:lineRule="auto"/>
              <w:rPr>
                <w:sz w:val="18"/>
                <w:szCs w:val="18"/>
              </w:rPr>
            </w:pPr>
          </w:p>
        </w:tc>
      </w:tr>
      <w:tr w:rsidR="00776A91" w:rsidRPr="003B3A65" w14:paraId="0909686C" w14:textId="71BD145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FE95278"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50D8D72" w14:textId="77777777" w:rsidR="00776A91" w:rsidRPr="003B3A65" w:rsidRDefault="00776A91" w:rsidP="00355B3F">
            <w:pPr>
              <w:spacing w:after="0" w:line="240" w:lineRule="auto"/>
              <w:rPr>
                <w:sz w:val="18"/>
                <w:szCs w:val="18"/>
              </w:rPr>
            </w:pPr>
            <w:r w:rsidRPr="003B3A65">
              <w:rPr>
                <w:sz w:val="18"/>
                <w:szCs w:val="18"/>
              </w:rPr>
              <w:t>- замена сгоревших ламп и стартеров</w:t>
            </w:r>
          </w:p>
        </w:tc>
        <w:tc>
          <w:tcPr>
            <w:tcW w:w="2040" w:type="dxa"/>
            <w:tcBorders>
              <w:top w:val="nil"/>
              <w:left w:val="nil"/>
              <w:bottom w:val="single" w:sz="8" w:space="0" w:color="000000"/>
              <w:right w:val="single" w:sz="8" w:space="0" w:color="000000"/>
            </w:tcBorders>
            <w:shd w:val="clear" w:color="auto" w:fill="auto"/>
          </w:tcPr>
          <w:p w14:paraId="23F85609" w14:textId="77777777" w:rsidR="00776A91" w:rsidRPr="003B3A65" w:rsidRDefault="00776A91" w:rsidP="00355B3F">
            <w:pPr>
              <w:spacing w:after="0" w:line="240" w:lineRule="auto"/>
              <w:rPr>
                <w:sz w:val="18"/>
                <w:szCs w:val="18"/>
              </w:rPr>
            </w:pPr>
            <w:r w:rsidRPr="003B3A65">
              <w:rPr>
                <w:sz w:val="18"/>
                <w:szCs w:val="18"/>
              </w:rPr>
              <w:t>1раз в неделю</w:t>
            </w:r>
          </w:p>
        </w:tc>
        <w:tc>
          <w:tcPr>
            <w:tcW w:w="1362" w:type="dxa"/>
            <w:tcBorders>
              <w:top w:val="nil"/>
              <w:left w:val="nil"/>
              <w:bottom w:val="single" w:sz="8" w:space="0" w:color="000000"/>
              <w:right w:val="single" w:sz="8" w:space="0" w:color="000000"/>
            </w:tcBorders>
          </w:tcPr>
          <w:p w14:paraId="7DC2F51F" w14:textId="77777777" w:rsidR="00776A91" w:rsidRPr="003B3A65" w:rsidRDefault="00776A91" w:rsidP="00355B3F">
            <w:pPr>
              <w:spacing w:after="0" w:line="240" w:lineRule="auto"/>
              <w:rPr>
                <w:sz w:val="18"/>
                <w:szCs w:val="18"/>
              </w:rPr>
            </w:pPr>
          </w:p>
        </w:tc>
      </w:tr>
      <w:tr w:rsidR="00776A91" w:rsidRPr="003B3A65" w14:paraId="1E2A53C2" w14:textId="3B428F16" w:rsidTr="00776A91">
        <w:trPr>
          <w:trHeight w:val="211"/>
        </w:trPr>
        <w:tc>
          <w:tcPr>
            <w:tcW w:w="735" w:type="dxa"/>
            <w:tcBorders>
              <w:top w:val="nil"/>
              <w:left w:val="single" w:sz="8" w:space="0" w:color="000000"/>
              <w:bottom w:val="single" w:sz="8" w:space="0" w:color="000000"/>
              <w:right w:val="single" w:sz="8" w:space="0" w:color="000000"/>
            </w:tcBorders>
            <w:shd w:val="clear" w:color="auto" w:fill="auto"/>
          </w:tcPr>
          <w:p w14:paraId="48F79FD8"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EBC0C8A" w14:textId="77777777" w:rsidR="00776A91" w:rsidRPr="003B3A65" w:rsidRDefault="00776A91" w:rsidP="00355B3F">
            <w:pPr>
              <w:spacing w:after="0" w:line="240" w:lineRule="auto"/>
              <w:rPr>
                <w:sz w:val="18"/>
                <w:szCs w:val="18"/>
              </w:rPr>
            </w:pPr>
            <w:r w:rsidRPr="003B3A65">
              <w:rPr>
                <w:sz w:val="18"/>
                <w:szCs w:val="18"/>
              </w:rPr>
              <w:t>- непредвиденный ремонт системы электроснабжения</w:t>
            </w:r>
          </w:p>
        </w:tc>
        <w:tc>
          <w:tcPr>
            <w:tcW w:w="2040" w:type="dxa"/>
            <w:tcBorders>
              <w:top w:val="nil"/>
              <w:left w:val="nil"/>
              <w:bottom w:val="single" w:sz="8" w:space="0" w:color="000000"/>
              <w:right w:val="single" w:sz="8" w:space="0" w:color="000000"/>
            </w:tcBorders>
            <w:shd w:val="clear" w:color="auto" w:fill="auto"/>
          </w:tcPr>
          <w:p w14:paraId="6F39F9A0" w14:textId="77777777" w:rsidR="00776A91" w:rsidRPr="003B3A65" w:rsidRDefault="00776A91" w:rsidP="00355B3F">
            <w:pPr>
              <w:spacing w:after="0" w:line="240" w:lineRule="auto"/>
              <w:rPr>
                <w:sz w:val="18"/>
                <w:szCs w:val="18"/>
              </w:rPr>
            </w:pPr>
            <w:r w:rsidRPr="003B3A65">
              <w:rPr>
                <w:sz w:val="18"/>
                <w:szCs w:val="18"/>
              </w:rPr>
              <w:t>аварийный случай</w:t>
            </w:r>
          </w:p>
        </w:tc>
        <w:tc>
          <w:tcPr>
            <w:tcW w:w="1362" w:type="dxa"/>
            <w:tcBorders>
              <w:top w:val="nil"/>
              <w:left w:val="nil"/>
              <w:bottom w:val="single" w:sz="8" w:space="0" w:color="000000"/>
              <w:right w:val="single" w:sz="8" w:space="0" w:color="000000"/>
            </w:tcBorders>
          </w:tcPr>
          <w:p w14:paraId="03781D55" w14:textId="77777777" w:rsidR="00776A91" w:rsidRPr="003B3A65" w:rsidRDefault="00776A91" w:rsidP="00355B3F">
            <w:pPr>
              <w:spacing w:after="0" w:line="240" w:lineRule="auto"/>
              <w:rPr>
                <w:sz w:val="18"/>
                <w:szCs w:val="18"/>
              </w:rPr>
            </w:pPr>
          </w:p>
        </w:tc>
      </w:tr>
      <w:tr w:rsidR="00776A91" w:rsidRPr="003B3A65" w14:paraId="445AB6B0" w14:textId="3209ED4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8DBEAD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7CDA1F0" w14:textId="77777777" w:rsidR="00776A91" w:rsidRPr="003B3A65" w:rsidRDefault="00776A91" w:rsidP="00355B3F">
            <w:pPr>
              <w:spacing w:after="0" w:line="240" w:lineRule="auto"/>
              <w:rPr>
                <w:sz w:val="18"/>
                <w:szCs w:val="18"/>
              </w:rPr>
            </w:pPr>
            <w:r w:rsidRPr="003B3A65">
              <w:rPr>
                <w:sz w:val="18"/>
                <w:szCs w:val="18"/>
              </w:rPr>
              <w:t xml:space="preserve">- осмотр </w:t>
            </w:r>
            <w:proofErr w:type="spellStart"/>
            <w:r w:rsidRPr="003B3A65">
              <w:rPr>
                <w:sz w:val="18"/>
                <w:szCs w:val="18"/>
              </w:rPr>
              <w:t>телеустройств</w:t>
            </w:r>
            <w:proofErr w:type="spellEnd"/>
            <w:r w:rsidRPr="003B3A65">
              <w:rPr>
                <w:sz w:val="18"/>
                <w:szCs w:val="18"/>
              </w:rPr>
              <w:t xml:space="preserve"> на кровлях и лестничных клетках</w:t>
            </w:r>
          </w:p>
        </w:tc>
        <w:tc>
          <w:tcPr>
            <w:tcW w:w="2040" w:type="dxa"/>
            <w:tcBorders>
              <w:top w:val="nil"/>
              <w:left w:val="nil"/>
              <w:bottom w:val="single" w:sz="8" w:space="0" w:color="000000"/>
              <w:right w:val="single" w:sz="8" w:space="0" w:color="000000"/>
            </w:tcBorders>
            <w:shd w:val="clear" w:color="auto" w:fill="auto"/>
          </w:tcPr>
          <w:p w14:paraId="76CA2783" w14:textId="77777777" w:rsidR="00776A91" w:rsidRPr="003B3A65" w:rsidRDefault="00776A91" w:rsidP="00355B3F">
            <w:pPr>
              <w:spacing w:after="0" w:line="240" w:lineRule="auto"/>
              <w:rPr>
                <w:sz w:val="18"/>
                <w:szCs w:val="18"/>
              </w:rPr>
            </w:pPr>
            <w:r w:rsidRPr="003B3A65">
              <w:rPr>
                <w:sz w:val="18"/>
                <w:szCs w:val="18"/>
              </w:rPr>
              <w:t>4 раза в год</w:t>
            </w:r>
          </w:p>
        </w:tc>
        <w:tc>
          <w:tcPr>
            <w:tcW w:w="1362" w:type="dxa"/>
            <w:tcBorders>
              <w:top w:val="nil"/>
              <w:left w:val="nil"/>
              <w:bottom w:val="single" w:sz="8" w:space="0" w:color="000000"/>
              <w:right w:val="single" w:sz="8" w:space="0" w:color="000000"/>
            </w:tcBorders>
          </w:tcPr>
          <w:p w14:paraId="41E11E8D" w14:textId="77777777" w:rsidR="00776A91" w:rsidRPr="003B3A65" w:rsidRDefault="00776A91" w:rsidP="00355B3F">
            <w:pPr>
              <w:spacing w:after="0" w:line="240" w:lineRule="auto"/>
              <w:rPr>
                <w:sz w:val="18"/>
                <w:szCs w:val="18"/>
              </w:rPr>
            </w:pPr>
          </w:p>
        </w:tc>
      </w:tr>
      <w:tr w:rsidR="00776A91" w:rsidRPr="003B3A65" w14:paraId="5A62FF93" w14:textId="745DEBE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71F5F91"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9A23184" w14:textId="77777777" w:rsidR="00776A91" w:rsidRPr="003B3A65" w:rsidRDefault="00776A91" w:rsidP="00355B3F">
            <w:pPr>
              <w:spacing w:after="0" w:line="240" w:lineRule="auto"/>
              <w:rPr>
                <w:sz w:val="18"/>
                <w:szCs w:val="18"/>
              </w:rPr>
            </w:pPr>
            <w:r w:rsidRPr="003B3A65">
              <w:rPr>
                <w:sz w:val="18"/>
                <w:szCs w:val="18"/>
              </w:rPr>
              <w:t>- техническое обслуживание розеток электроплит</w:t>
            </w:r>
          </w:p>
        </w:tc>
        <w:tc>
          <w:tcPr>
            <w:tcW w:w="2040" w:type="dxa"/>
            <w:tcBorders>
              <w:top w:val="nil"/>
              <w:left w:val="nil"/>
              <w:bottom w:val="single" w:sz="8" w:space="0" w:color="000000"/>
              <w:right w:val="single" w:sz="8" w:space="0" w:color="000000"/>
            </w:tcBorders>
            <w:shd w:val="clear" w:color="auto" w:fill="auto"/>
          </w:tcPr>
          <w:p w14:paraId="1E5267C0" w14:textId="77777777" w:rsidR="00776A91" w:rsidRPr="003B3A65" w:rsidRDefault="00776A91" w:rsidP="00355B3F">
            <w:pPr>
              <w:spacing w:after="0" w:line="240" w:lineRule="auto"/>
              <w:rPr>
                <w:sz w:val="18"/>
                <w:szCs w:val="18"/>
              </w:rPr>
            </w:pPr>
            <w:r w:rsidRPr="003B3A65">
              <w:rPr>
                <w:sz w:val="18"/>
                <w:szCs w:val="18"/>
              </w:rPr>
              <w:t>по заявкам</w:t>
            </w:r>
          </w:p>
        </w:tc>
        <w:tc>
          <w:tcPr>
            <w:tcW w:w="1362" w:type="dxa"/>
            <w:tcBorders>
              <w:top w:val="nil"/>
              <w:left w:val="nil"/>
              <w:bottom w:val="single" w:sz="8" w:space="0" w:color="000000"/>
              <w:right w:val="single" w:sz="8" w:space="0" w:color="000000"/>
            </w:tcBorders>
          </w:tcPr>
          <w:p w14:paraId="5230C1BB" w14:textId="77777777" w:rsidR="00776A91" w:rsidRPr="003B3A65" w:rsidRDefault="00776A91" w:rsidP="00355B3F">
            <w:pPr>
              <w:spacing w:after="0" w:line="240" w:lineRule="auto"/>
              <w:rPr>
                <w:sz w:val="18"/>
                <w:szCs w:val="18"/>
              </w:rPr>
            </w:pPr>
          </w:p>
        </w:tc>
      </w:tr>
      <w:tr w:rsidR="00776A91" w:rsidRPr="003B3A65" w14:paraId="3C7709CF" w14:textId="33850CA9"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2F3878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3A38A81" w14:textId="77777777" w:rsidR="00776A91" w:rsidRPr="003B3A65" w:rsidRDefault="00776A91" w:rsidP="00355B3F">
            <w:pPr>
              <w:spacing w:after="0" w:line="240" w:lineRule="auto"/>
              <w:rPr>
                <w:sz w:val="18"/>
                <w:szCs w:val="18"/>
              </w:rPr>
            </w:pPr>
            <w:r w:rsidRPr="003B3A65">
              <w:rPr>
                <w:sz w:val="18"/>
                <w:szCs w:val="18"/>
              </w:rPr>
              <w:t xml:space="preserve">- контроль за состоянием работы автоматов в </w:t>
            </w:r>
            <w:proofErr w:type="spellStart"/>
            <w:r w:rsidRPr="003B3A65">
              <w:rPr>
                <w:sz w:val="18"/>
                <w:szCs w:val="18"/>
              </w:rPr>
              <w:t>электрощитовых</w:t>
            </w:r>
            <w:proofErr w:type="spellEnd"/>
          </w:p>
        </w:tc>
        <w:tc>
          <w:tcPr>
            <w:tcW w:w="2040" w:type="dxa"/>
            <w:tcBorders>
              <w:top w:val="nil"/>
              <w:left w:val="nil"/>
              <w:bottom w:val="single" w:sz="8" w:space="0" w:color="000000"/>
              <w:right w:val="single" w:sz="8" w:space="0" w:color="000000"/>
            </w:tcBorders>
            <w:shd w:val="clear" w:color="auto" w:fill="auto"/>
          </w:tcPr>
          <w:p w14:paraId="64055ABE" w14:textId="77777777" w:rsidR="00776A91" w:rsidRPr="003B3A65" w:rsidRDefault="00776A91" w:rsidP="00355B3F">
            <w:pPr>
              <w:spacing w:after="0" w:line="240" w:lineRule="auto"/>
              <w:rPr>
                <w:sz w:val="18"/>
                <w:szCs w:val="18"/>
              </w:rPr>
            </w:pPr>
            <w:r w:rsidRPr="003B3A65">
              <w:rPr>
                <w:sz w:val="18"/>
                <w:szCs w:val="18"/>
              </w:rPr>
              <w:t>1 раз в месяц</w:t>
            </w:r>
          </w:p>
        </w:tc>
        <w:tc>
          <w:tcPr>
            <w:tcW w:w="1362" w:type="dxa"/>
            <w:tcBorders>
              <w:top w:val="nil"/>
              <w:left w:val="nil"/>
              <w:bottom w:val="single" w:sz="8" w:space="0" w:color="000000"/>
              <w:right w:val="single" w:sz="8" w:space="0" w:color="000000"/>
            </w:tcBorders>
          </w:tcPr>
          <w:p w14:paraId="12436E30" w14:textId="77777777" w:rsidR="00776A91" w:rsidRPr="003B3A65" w:rsidRDefault="00776A91" w:rsidP="00355B3F">
            <w:pPr>
              <w:spacing w:after="0" w:line="240" w:lineRule="auto"/>
              <w:rPr>
                <w:sz w:val="18"/>
                <w:szCs w:val="18"/>
              </w:rPr>
            </w:pPr>
          </w:p>
        </w:tc>
      </w:tr>
      <w:tr w:rsidR="00776A91" w:rsidRPr="003B3A65" w14:paraId="580BB87A" w14:textId="3FE6E328" w:rsidTr="00776A91">
        <w:trPr>
          <w:trHeight w:val="300"/>
        </w:trPr>
        <w:tc>
          <w:tcPr>
            <w:tcW w:w="735" w:type="dxa"/>
            <w:tcBorders>
              <w:top w:val="nil"/>
              <w:left w:val="single" w:sz="8" w:space="0" w:color="000000"/>
              <w:bottom w:val="nil"/>
              <w:right w:val="single" w:sz="8" w:space="0" w:color="000000"/>
            </w:tcBorders>
            <w:shd w:val="clear" w:color="auto" w:fill="auto"/>
          </w:tcPr>
          <w:p w14:paraId="3DC01B6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nil"/>
              <w:right w:val="single" w:sz="8" w:space="0" w:color="000000"/>
            </w:tcBorders>
            <w:shd w:val="clear" w:color="auto" w:fill="auto"/>
          </w:tcPr>
          <w:p w14:paraId="0DE8D42E" w14:textId="77777777" w:rsidR="00776A91" w:rsidRPr="003B3A65" w:rsidRDefault="00776A91" w:rsidP="00355B3F">
            <w:pPr>
              <w:spacing w:after="0" w:line="240" w:lineRule="auto"/>
              <w:rPr>
                <w:sz w:val="18"/>
                <w:szCs w:val="18"/>
              </w:rPr>
            </w:pPr>
            <w:r w:rsidRPr="003B3A65">
              <w:rPr>
                <w:sz w:val="18"/>
                <w:szCs w:val="18"/>
              </w:rPr>
              <w:t>- устранение аварийных ситуаций</w:t>
            </w:r>
          </w:p>
        </w:tc>
        <w:tc>
          <w:tcPr>
            <w:tcW w:w="2040" w:type="dxa"/>
            <w:tcBorders>
              <w:top w:val="nil"/>
              <w:left w:val="nil"/>
              <w:bottom w:val="nil"/>
              <w:right w:val="single" w:sz="8" w:space="0" w:color="000000"/>
            </w:tcBorders>
            <w:shd w:val="clear" w:color="auto" w:fill="auto"/>
          </w:tcPr>
          <w:p w14:paraId="3820A94D" w14:textId="77777777" w:rsidR="00776A91" w:rsidRPr="003B3A65" w:rsidRDefault="00776A91" w:rsidP="00355B3F">
            <w:pPr>
              <w:spacing w:after="0" w:line="240" w:lineRule="auto"/>
              <w:rPr>
                <w:sz w:val="18"/>
                <w:szCs w:val="18"/>
              </w:rPr>
            </w:pPr>
            <w:r w:rsidRPr="003B3A65">
              <w:rPr>
                <w:sz w:val="18"/>
                <w:szCs w:val="18"/>
              </w:rPr>
              <w:t> </w:t>
            </w:r>
          </w:p>
        </w:tc>
        <w:tc>
          <w:tcPr>
            <w:tcW w:w="1362" w:type="dxa"/>
            <w:tcBorders>
              <w:top w:val="nil"/>
              <w:left w:val="nil"/>
              <w:bottom w:val="nil"/>
              <w:right w:val="single" w:sz="8" w:space="0" w:color="000000"/>
            </w:tcBorders>
          </w:tcPr>
          <w:p w14:paraId="17A54675" w14:textId="77777777" w:rsidR="00776A91" w:rsidRPr="003B3A65" w:rsidRDefault="00776A91" w:rsidP="00355B3F">
            <w:pPr>
              <w:spacing w:after="0" w:line="240" w:lineRule="auto"/>
              <w:rPr>
                <w:sz w:val="18"/>
                <w:szCs w:val="18"/>
              </w:rPr>
            </w:pPr>
          </w:p>
        </w:tc>
      </w:tr>
      <w:tr w:rsidR="00776A91" w:rsidRPr="003B3A65" w14:paraId="1CC78A12" w14:textId="3A8CB093" w:rsidTr="00776A91">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auto"/>
          </w:tcPr>
          <w:p w14:paraId="54B1016D" w14:textId="77777777" w:rsidR="00776A91" w:rsidRPr="003B3A65" w:rsidRDefault="00776A91" w:rsidP="00355B3F">
            <w:pPr>
              <w:spacing w:after="0" w:line="240" w:lineRule="auto"/>
              <w:rPr>
                <w:bCs/>
                <w:sz w:val="18"/>
                <w:szCs w:val="18"/>
              </w:rPr>
            </w:pPr>
            <w:r w:rsidRPr="003B3A65">
              <w:rPr>
                <w:bCs/>
                <w:sz w:val="18"/>
                <w:szCs w:val="18"/>
              </w:rPr>
              <w:t>1.11</w:t>
            </w:r>
          </w:p>
        </w:tc>
        <w:tc>
          <w:tcPr>
            <w:tcW w:w="6637" w:type="dxa"/>
            <w:tcBorders>
              <w:top w:val="single" w:sz="4" w:space="0" w:color="auto"/>
              <w:left w:val="nil"/>
              <w:bottom w:val="single" w:sz="4" w:space="0" w:color="auto"/>
              <w:right w:val="single" w:sz="4" w:space="0" w:color="auto"/>
            </w:tcBorders>
            <w:shd w:val="clear" w:color="auto" w:fill="auto"/>
          </w:tcPr>
          <w:p w14:paraId="25909C06" w14:textId="77777777" w:rsidR="00776A91" w:rsidRPr="003B3A65" w:rsidRDefault="00776A91" w:rsidP="00355B3F">
            <w:pPr>
              <w:spacing w:after="0" w:line="240" w:lineRule="auto"/>
              <w:rPr>
                <w:b/>
                <w:bCs/>
                <w:sz w:val="18"/>
                <w:szCs w:val="18"/>
              </w:rPr>
            </w:pPr>
            <w:r w:rsidRPr="003B3A65">
              <w:rPr>
                <w:b/>
                <w:bCs/>
                <w:sz w:val="18"/>
                <w:szCs w:val="18"/>
              </w:rPr>
              <w:t>ТЕХНИЧЕСКОЕ ОБСЛУЖИВАНИЕ ЛИФТОВ</w:t>
            </w:r>
          </w:p>
        </w:tc>
        <w:tc>
          <w:tcPr>
            <w:tcW w:w="2040" w:type="dxa"/>
            <w:tcBorders>
              <w:top w:val="single" w:sz="4" w:space="0" w:color="auto"/>
              <w:left w:val="nil"/>
              <w:bottom w:val="single" w:sz="4" w:space="0" w:color="auto"/>
              <w:right w:val="single" w:sz="4" w:space="0" w:color="auto"/>
            </w:tcBorders>
            <w:shd w:val="clear" w:color="auto" w:fill="auto"/>
          </w:tcPr>
          <w:p w14:paraId="37BE5B76" w14:textId="77777777" w:rsidR="00776A91" w:rsidRPr="003B3A65" w:rsidRDefault="00776A91" w:rsidP="00355B3F">
            <w:pPr>
              <w:spacing w:after="0" w:line="240" w:lineRule="auto"/>
              <w:jc w:val="right"/>
              <w:rPr>
                <w:b/>
                <w:bCs/>
                <w:sz w:val="18"/>
                <w:szCs w:val="18"/>
              </w:rPr>
            </w:pPr>
            <w:r w:rsidRPr="003B3A65">
              <w:rPr>
                <w:b/>
                <w:bCs/>
                <w:sz w:val="18"/>
                <w:szCs w:val="18"/>
              </w:rPr>
              <w:t>2,14</w:t>
            </w:r>
          </w:p>
        </w:tc>
        <w:tc>
          <w:tcPr>
            <w:tcW w:w="1362" w:type="dxa"/>
            <w:tcBorders>
              <w:top w:val="single" w:sz="4" w:space="0" w:color="auto"/>
              <w:left w:val="nil"/>
              <w:bottom w:val="single" w:sz="4" w:space="0" w:color="auto"/>
              <w:right w:val="single" w:sz="4" w:space="0" w:color="auto"/>
            </w:tcBorders>
          </w:tcPr>
          <w:p w14:paraId="425EC87A" w14:textId="77777777" w:rsidR="00776A91" w:rsidRPr="003B3A65" w:rsidRDefault="00776A91" w:rsidP="00355B3F">
            <w:pPr>
              <w:spacing w:after="0" w:line="240" w:lineRule="auto"/>
              <w:jc w:val="right"/>
              <w:rPr>
                <w:b/>
                <w:bCs/>
                <w:sz w:val="18"/>
                <w:szCs w:val="18"/>
              </w:rPr>
            </w:pPr>
          </w:p>
        </w:tc>
      </w:tr>
      <w:tr w:rsidR="00776A91" w:rsidRPr="003B3A65" w14:paraId="0017DF50" w14:textId="493DB853" w:rsidTr="00776A91">
        <w:trPr>
          <w:trHeight w:val="330"/>
        </w:trPr>
        <w:tc>
          <w:tcPr>
            <w:tcW w:w="735" w:type="dxa"/>
            <w:tcBorders>
              <w:top w:val="nil"/>
              <w:left w:val="single" w:sz="4" w:space="0" w:color="auto"/>
              <w:bottom w:val="single" w:sz="4" w:space="0" w:color="auto"/>
              <w:right w:val="single" w:sz="4" w:space="0" w:color="auto"/>
            </w:tcBorders>
            <w:shd w:val="clear" w:color="auto" w:fill="auto"/>
          </w:tcPr>
          <w:p w14:paraId="2E08A3F7" w14:textId="77777777" w:rsidR="00776A91" w:rsidRPr="003B3A65" w:rsidRDefault="00776A91" w:rsidP="00355B3F">
            <w:pPr>
              <w:spacing w:after="0" w:line="240" w:lineRule="auto"/>
              <w:rPr>
                <w:bCs/>
                <w:sz w:val="18"/>
                <w:szCs w:val="18"/>
              </w:rPr>
            </w:pPr>
            <w:r w:rsidRPr="003B3A65">
              <w:rPr>
                <w:bCs/>
                <w:sz w:val="18"/>
                <w:szCs w:val="18"/>
              </w:rPr>
              <w:t> </w:t>
            </w:r>
          </w:p>
        </w:tc>
        <w:tc>
          <w:tcPr>
            <w:tcW w:w="6637" w:type="dxa"/>
            <w:tcBorders>
              <w:top w:val="nil"/>
              <w:left w:val="nil"/>
              <w:bottom w:val="single" w:sz="4" w:space="0" w:color="auto"/>
              <w:right w:val="single" w:sz="4" w:space="0" w:color="auto"/>
            </w:tcBorders>
            <w:shd w:val="clear" w:color="auto" w:fill="auto"/>
          </w:tcPr>
          <w:p w14:paraId="1C8702E4" w14:textId="77777777" w:rsidR="00776A91" w:rsidRPr="003B3A65" w:rsidRDefault="00776A91" w:rsidP="00355B3F">
            <w:pPr>
              <w:spacing w:after="0" w:line="240" w:lineRule="auto"/>
              <w:rPr>
                <w:sz w:val="18"/>
                <w:szCs w:val="18"/>
              </w:rPr>
            </w:pPr>
            <w:r w:rsidRPr="003B3A65">
              <w:rPr>
                <w:sz w:val="18"/>
                <w:szCs w:val="18"/>
              </w:rPr>
              <w:t>- организация технического обслуживания лифтов</w:t>
            </w:r>
          </w:p>
        </w:tc>
        <w:tc>
          <w:tcPr>
            <w:tcW w:w="2040" w:type="dxa"/>
            <w:tcBorders>
              <w:top w:val="nil"/>
              <w:left w:val="nil"/>
              <w:bottom w:val="single" w:sz="4" w:space="0" w:color="auto"/>
              <w:right w:val="single" w:sz="4" w:space="0" w:color="auto"/>
            </w:tcBorders>
            <w:shd w:val="clear" w:color="auto" w:fill="auto"/>
          </w:tcPr>
          <w:p w14:paraId="0286953C" w14:textId="77777777" w:rsidR="00776A91" w:rsidRPr="003B3A65" w:rsidRDefault="00776A91" w:rsidP="00355B3F">
            <w:pPr>
              <w:spacing w:after="0" w:line="240" w:lineRule="auto"/>
              <w:rPr>
                <w:bCs/>
                <w:sz w:val="18"/>
                <w:szCs w:val="18"/>
              </w:rPr>
            </w:pPr>
            <w:r w:rsidRPr="003B3A65">
              <w:rPr>
                <w:bCs/>
                <w:sz w:val="18"/>
                <w:szCs w:val="18"/>
              </w:rPr>
              <w:t>по договору</w:t>
            </w:r>
          </w:p>
        </w:tc>
        <w:tc>
          <w:tcPr>
            <w:tcW w:w="1362" w:type="dxa"/>
            <w:tcBorders>
              <w:top w:val="nil"/>
              <w:left w:val="nil"/>
              <w:bottom w:val="single" w:sz="4" w:space="0" w:color="auto"/>
              <w:right w:val="single" w:sz="4" w:space="0" w:color="auto"/>
            </w:tcBorders>
          </w:tcPr>
          <w:p w14:paraId="5FD53758" w14:textId="77777777" w:rsidR="00776A91" w:rsidRPr="003B3A65" w:rsidRDefault="00776A91" w:rsidP="00355B3F">
            <w:pPr>
              <w:spacing w:after="0" w:line="240" w:lineRule="auto"/>
              <w:rPr>
                <w:bCs/>
                <w:sz w:val="18"/>
                <w:szCs w:val="18"/>
              </w:rPr>
            </w:pPr>
          </w:p>
        </w:tc>
      </w:tr>
      <w:tr w:rsidR="00776A91" w:rsidRPr="003B3A65" w14:paraId="7C99B1FD" w14:textId="11B91A17" w:rsidTr="00776A91">
        <w:trPr>
          <w:trHeight w:val="330"/>
        </w:trPr>
        <w:tc>
          <w:tcPr>
            <w:tcW w:w="735" w:type="dxa"/>
            <w:tcBorders>
              <w:top w:val="nil"/>
              <w:left w:val="single" w:sz="4" w:space="0" w:color="auto"/>
              <w:bottom w:val="single" w:sz="4" w:space="0" w:color="auto"/>
              <w:right w:val="single" w:sz="4" w:space="0" w:color="auto"/>
            </w:tcBorders>
            <w:shd w:val="clear" w:color="auto" w:fill="auto"/>
          </w:tcPr>
          <w:p w14:paraId="2EDEC29A" w14:textId="77777777" w:rsidR="00776A91" w:rsidRPr="003B3A65" w:rsidRDefault="00776A91" w:rsidP="00355B3F">
            <w:pPr>
              <w:spacing w:after="0" w:line="240" w:lineRule="auto"/>
              <w:rPr>
                <w:bCs/>
                <w:sz w:val="18"/>
                <w:szCs w:val="18"/>
              </w:rPr>
            </w:pPr>
            <w:r w:rsidRPr="003B3A65">
              <w:rPr>
                <w:bCs/>
                <w:sz w:val="18"/>
                <w:szCs w:val="18"/>
              </w:rPr>
              <w:t>1.12</w:t>
            </w:r>
          </w:p>
        </w:tc>
        <w:tc>
          <w:tcPr>
            <w:tcW w:w="6637" w:type="dxa"/>
            <w:tcBorders>
              <w:top w:val="nil"/>
              <w:left w:val="nil"/>
              <w:bottom w:val="single" w:sz="4" w:space="0" w:color="auto"/>
              <w:right w:val="single" w:sz="4" w:space="0" w:color="auto"/>
            </w:tcBorders>
            <w:shd w:val="clear" w:color="auto" w:fill="auto"/>
          </w:tcPr>
          <w:p w14:paraId="32DC63CF" w14:textId="77777777" w:rsidR="00776A91" w:rsidRPr="003B3A65" w:rsidRDefault="00776A91" w:rsidP="00355B3F">
            <w:pPr>
              <w:spacing w:after="0" w:line="240" w:lineRule="auto"/>
              <w:rPr>
                <w:b/>
                <w:caps/>
                <w:sz w:val="18"/>
                <w:szCs w:val="18"/>
              </w:rPr>
            </w:pPr>
            <w:r w:rsidRPr="003B3A65">
              <w:rPr>
                <w:b/>
                <w:caps/>
                <w:sz w:val="18"/>
                <w:szCs w:val="18"/>
              </w:rPr>
              <w:t>Обслуживание системы противопожарной безопасности</w:t>
            </w:r>
          </w:p>
        </w:tc>
        <w:tc>
          <w:tcPr>
            <w:tcW w:w="2040" w:type="dxa"/>
            <w:tcBorders>
              <w:top w:val="nil"/>
              <w:left w:val="nil"/>
              <w:bottom w:val="single" w:sz="4" w:space="0" w:color="auto"/>
              <w:right w:val="single" w:sz="4" w:space="0" w:color="auto"/>
            </w:tcBorders>
            <w:shd w:val="clear" w:color="auto" w:fill="auto"/>
            <w:vAlign w:val="bottom"/>
          </w:tcPr>
          <w:p w14:paraId="4BEDCB36" w14:textId="77777777" w:rsidR="00776A91" w:rsidRPr="003B3A65" w:rsidRDefault="00776A91" w:rsidP="00355B3F">
            <w:pPr>
              <w:spacing w:after="0" w:line="240" w:lineRule="auto"/>
              <w:jc w:val="right"/>
              <w:rPr>
                <w:b/>
                <w:bCs/>
                <w:sz w:val="18"/>
                <w:szCs w:val="18"/>
              </w:rPr>
            </w:pPr>
            <w:r w:rsidRPr="003B3A65">
              <w:rPr>
                <w:b/>
                <w:bCs/>
                <w:sz w:val="18"/>
                <w:szCs w:val="18"/>
              </w:rPr>
              <w:t>0,68</w:t>
            </w:r>
          </w:p>
        </w:tc>
        <w:tc>
          <w:tcPr>
            <w:tcW w:w="1362" w:type="dxa"/>
            <w:tcBorders>
              <w:top w:val="nil"/>
              <w:left w:val="nil"/>
              <w:bottom w:val="single" w:sz="4" w:space="0" w:color="auto"/>
              <w:right w:val="single" w:sz="4" w:space="0" w:color="auto"/>
            </w:tcBorders>
          </w:tcPr>
          <w:p w14:paraId="052AA625" w14:textId="77777777" w:rsidR="00776A91" w:rsidRPr="003B3A65" w:rsidRDefault="00776A91" w:rsidP="00355B3F">
            <w:pPr>
              <w:spacing w:after="0" w:line="240" w:lineRule="auto"/>
              <w:jc w:val="right"/>
              <w:rPr>
                <w:b/>
                <w:bCs/>
                <w:sz w:val="18"/>
                <w:szCs w:val="18"/>
              </w:rPr>
            </w:pPr>
          </w:p>
        </w:tc>
      </w:tr>
      <w:tr w:rsidR="00776A91" w:rsidRPr="003B3A65" w14:paraId="3727882E" w14:textId="50349F59" w:rsidTr="00776A91">
        <w:trPr>
          <w:trHeight w:val="330"/>
        </w:trPr>
        <w:tc>
          <w:tcPr>
            <w:tcW w:w="735" w:type="dxa"/>
            <w:tcBorders>
              <w:top w:val="nil"/>
              <w:left w:val="single" w:sz="4" w:space="0" w:color="auto"/>
              <w:bottom w:val="single" w:sz="4" w:space="0" w:color="auto"/>
              <w:right w:val="single" w:sz="4" w:space="0" w:color="auto"/>
            </w:tcBorders>
            <w:shd w:val="clear" w:color="auto" w:fill="auto"/>
          </w:tcPr>
          <w:p w14:paraId="2F4E377D" w14:textId="77777777" w:rsidR="00776A91" w:rsidRPr="003B3A65" w:rsidRDefault="00776A91" w:rsidP="00355B3F">
            <w:pPr>
              <w:spacing w:after="0" w:line="240" w:lineRule="auto"/>
              <w:rPr>
                <w:bCs/>
                <w:sz w:val="18"/>
                <w:szCs w:val="18"/>
              </w:rPr>
            </w:pPr>
            <w:r w:rsidRPr="003B3A65">
              <w:rPr>
                <w:bCs/>
                <w:sz w:val="18"/>
                <w:szCs w:val="18"/>
              </w:rPr>
              <w:t>1.13</w:t>
            </w:r>
          </w:p>
        </w:tc>
        <w:tc>
          <w:tcPr>
            <w:tcW w:w="6637" w:type="dxa"/>
            <w:tcBorders>
              <w:top w:val="nil"/>
              <w:left w:val="nil"/>
              <w:bottom w:val="single" w:sz="4" w:space="0" w:color="auto"/>
              <w:right w:val="single" w:sz="4" w:space="0" w:color="auto"/>
            </w:tcBorders>
            <w:shd w:val="clear" w:color="auto" w:fill="auto"/>
          </w:tcPr>
          <w:p w14:paraId="66B3848F" w14:textId="77777777" w:rsidR="00776A91" w:rsidRPr="003B3A65" w:rsidRDefault="00776A91" w:rsidP="00355B3F">
            <w:pPr>
              <w:spacing w:after="0" w:line="240" w:lineRule="auto"/>
              <w:rPr>
                <w:b/>
                <w:sz w:val="18"/>
                <w:szCs w:val="18"/>
              </w:rPr>
            </w:pPr>
            <w:r w:rsidRPr="003B3A65">
              <w:rPr>
                <w:b/>
                <w:bCs/>
                <w:sz w:val="18"/>
                <w:szCs w:val="18"/>
              </w:rPr>
              <w:t>ТЕХНИЧЕСКОЕ ОБСЛУЖИВАНИЕ</w:t>
            </w:r>
            <w:r w:rsidRPr="003B3A65">
              <w:rPr>
                <w:b/>
                <w:sz w:val="18"/>
                <w:szCs w:val="18"/>
              </w:rPr>
              <w:t xml:space="preserve"> ОБЩЕДОМОВЫХ ПРИБОРОВ УЧЕТА</w:t>
            </w:r>
          </w:p>
        </w:tc>
        <w:tc>
          <w:tcPr>
            <w:tcW w:w="2040" w:type="dxa"/>
            <w:tcBorders>
              <w:top w:val="nil"/>
              <w:left w:val="nil"/>
              <w:bottom w:val="single" w:sz="4" w:space="0" w:color="auto"/>
              <w:right w:val="single" w:sz="4" w:space="0" w:color="auto"/>
            </w:tcBorders>
            <w:shd w:val="clear" w:color="auto" w:fill="auto"/>
            <w:vAlign w:val="bottom"/>
          </w:tcPr>
          <w:p w14:paraId="0FF14D1A" w14:textId="77777777" w:rsidR="00776A91" w:rsidRPr="003B3A65" w:rsidRDefault="00776A91" w:rsidP="00355B3F">
            <w:pPr>
              <w:spacing w:after="0" w:line="240" w:lineRule="auto"/>
              <w:jc w:val="right"/>
              <w:rPr>
                <w:b/>
                <w:bCs/>
                <w:sz w:val="18"/>
                <w:szCs w:val="18"/>
              </w:rPr>
            </w:pPr>
            <w:r w:rsidRPr="003B3A65">
              <w:rPr>
                <w:b/>
                <w:bCs/>
                <w:sz w:val="18"/>
                <w:szCs w:val="18"/>
              </w:rPr>
              <w:t>0,39</w:t>
            </w:r>
          </w:p>
        </w:tc>
        <w:tc>
          <w:tcPr>
            <w:tcW w:w="1362" w:type="dxa"/>
            <w:tcBorders>
              <w:top w:val="nil"/>
              <w:left w:val="nil"/>
              <w:bottom w:val="single" w:sz="4" w:space="0" w:color="auto"/>
              <w:right w:val="single" w:sz="4" w:space="0" w:color="auto"/>
            </w:tcBorders>
          </w:tcPr>
          <w:p w14:paraId="0DD2053B" w14:textId="77777777" w:rsidR="00776A91" w:rsidRPr="003B3A65" w:rsidRDefault="00776A91" w:rsidP="00355B3F">
            <w:pPr>
              <w:spacing w:after="0" w:line="240" w:lineRule="auto"/>
              <w:jc w:val="right"/>
              <w:rPr>
                <w:b/>
                <w:bCs/>
                <w:sz w:val="18"/>
                <w:szCs w:val="18"/>
              </w:rPr>
            </w:pPr>
          </w:p>
        </w:tc>
      </w:tr>
      <w:tr w:rsidR="00776A91" w:rsidRPr="003B3A65" w14:paraId="63CE3E69" w14:textId="4D1F717D" w:rsidTr="00776A91">
        <w:trPr>
          <w:trHeight w:val="300"/>
        </w:trPr>
        <w:tc>
          <w:tcPr>
            <w:tcW w:w="735" w:type="dxa"/>
            <w:tcBorders>
              <w:top w:val="nil"/>
              <w:left w:val="single" w:sz="4" w:space="0" w:color="auto"/>
              <w:bottom w:val="single" w:sz="4" w:space="0" w:color="auto"/>
              <w:right w:val="single" w:sz="4" w:space="0" w:color="auto"/>
            </w:tcBorders>
            <w:shd w:val="clear" w:color="auto" w:fill="auto"/>
          </w:tcPr>
          <w:p w14:paraId="5613DAF3" w14:textId="0E070F31" w:rsidR="00776A91" w:rsidRPr="003B3A65" w:rsidRDefault="00776A91" w:rsidP="00355B3F">
            <w:pPr>
              <w:spacing w:after="0" w:line="240" w:lineRule="auto"/>
              <w:rPr>
                <w:bCs/>
                <w:sz w:val="18"/>
                <w:szCs w:val="18"/>
              </w:rPr>
            </w:pPr>
            <w:r>
              <w:rPr>
                <w:bCs/>
                <w:sz w:val="18"/>
                <w:szCs w:val="18"/>
              </w:rPr>
              <w:t>1.14</w:t>
            </w:r>
          </w:p>
        </w:tc>
        <w:tc>
          <w:tcPr>
            <w:tcW w:w="6637" w:type="dxa"/>
            <w:tcBorders>
              <w:top w:val="nil"/>
              <w:left w:val="nil"/>
              <w:bottom w:val="single" w:sz="4" w:space="0" w:color="auto"/>
              <w:right w:val="single" w:sz="4" w:space="0" w:color="auto"/>
            </w:tcBorders>
            <w:shd w:val="clear" w:color="auto" w:fill="auto"/>
          </w:tcPr>
          <w:p w14:paraId="52C370A5" w14:textId="77777777" w:rsidR="00776A91" w:rsidRPr="003B3A65" w:rsidRDefault="00776A91" w:rsidP="00355B3F">
            <w:pPr>
              <w:spacing w:after="0" w:line="240" w:lineRule="auto"/>
              <w:rPr>
                <w:b/>
                <w:bCs/>
                <w:sz w:val="18"/>
                <w:szCs w:val="18"/>
              </w:rPr>
            </w:pPr>
            <w:r w:rsidRPr="003B3A65">
              <w:rPr>
                <w:b/>
                <w:bCs/>
                <w:sz w:val="18"/>
                <w:szCs w:val="18"/>
              </w:rPr>
              <w:t>АДМИНИСТРИРОВАНИЕ СПОРТИВНЫХ И ДЕТСКИХ ПЛОЩАДОК</w:t>
            </w:r>
          </w:p>
        </w:tc>
        <w:tc>
          <w:tcPr>
            <w:tcW w:w="2040" w:type="dxa"/>
            <w:tcBorders>
              <w:top w:val="nil"/>
              <w:left w:val="nil"/>
              <w:bottom w:val="single" w:sz="4" w:space="0" w:color="auto"/>
              <w:right w:val="single" w:sz="4" w:space="0" w:color="auto"/>
            </w:tcBorders>
            <w:shd w:val="clear" w:color="auto" w:fill="auto"/>
          </w:tcPr>
          <w:p w14:paraId="2EC55803" w14:textId="77777777" w:rsidR="00776A91" w:rsidRPr="003B3A65" w:rsidRDefault="00776A91" w:rsidP="00355B3F">
            <w:pPr>
              <w:spacing w:after="0" w:line="240" w:lineRule="auto"/>
              <w:jc w:val="right"/>
              <w:rPr>
                <w:b/>
                <w:bCs/>
                <w:sz w:val="18"/>
                <w:szCs w:val="18"/>
              </w:rPr>
            </w:pPr>
            <w:r w:rsidRPr="003B3A65">
              <w:rPr>
                <w:b/>
                <w:bCs/>
                <w:sz w:val="18"/>
                <w:szCs w:val="18"/>
              </w:rPr>
              <w:t>0,13</w:t>
            </w:r>
          </w:p>
        </w:tc>
        <w:tc>
          <w:tcPr>
            <w:tcW w:w="1362" w:type="dxa"/>
            <w:tcBorders>
              <w:top w:val="nil"/>
              <w:left w:val="nil"/>
              <w:bottom w:val="single" w:sz="4" w:space="0" w:color="auto"/>
              <w:right w:val="single" w:sz="4" w:space="0" w:color="auto"/>
            </w:tcBorders>
          </w:tcPr>
          <w:p w14:paraId="4A51A612" w14:textId="77777777" w:rsidR="00776A91" w:rsidRPr="003B3A65" w:rsidRDefault="00776A91" w:rsidP="00355B3F">
            <w:pPr>
              <w:spacing w:after="0" w:line="240" w:lineRule="auto"/>
              <w:jc w:val="right"/>
              <w:rPr>
                <w:b/>
                <w:bCs/>
                <w:sz w:val="18"/>
                <w:szCs w:val="18"/>
              </w:rPr>
            </w:pPr>
          </w:p>
        </w:tc>
      </w:tr>
      <w:tr w:rsidR="00776A91" w:rsidRPr="003B3A65" w14:paraId="3D92E5A4" w14:textId="395CDC54" w:rsidTr="00776A91">
        <w:trPr>
          <w:trHeight w:val="300"/>
        </w:trPr>
        <w:tc>
          <w:tcPr>
            <w:tcW w:w="735" w:type="dxa"/>
            <w:tcBorders>
              <w:top w:val="nil"/>
              <w:left w:val="single" w:sz="4" w:space="0" w:color="auto"/>
              <w:bottom w:val="single" w:sz="4" w:space="0" w:color="auto"/>
              <w:right w:val="single" w:sz="4" w:space="0" w:color="auto"/>
            </w:tcBorders>
            <w:shd w:val="clear" w:color="auto" w:fill="auto"/>
          </w:tcPr>
          <w:p w14:paraId="7A3D1B62" w14:textId="578AC559" w:rsidR="00776A91" w:rsidRPr="003B3A65" w:rsidRDefault="00776A91" w:rsidP="00355B3F">
            <w:pPr>
              <w:spacing w:after="0" w:line="240" w:lineRule="auto"/>
              <w:rPr>
                <w:bCs/>
                <w:sz w:val="18"/>
                <w:szCs w:val="18"/>
              </w:rPr>
            </w:pPr>
            <w:r>
              <w:rPr>
                <w:bCs/>
                <w:sz w:val="18"/>
                <w:szCs w:val="18"/>
              </w:rPr>
              <w:t>1.15</w:t>
            </w:r>
          </w:p>
        </w:tc>
        <w:tc>
          <w:tcPr>
            <w:tcW w:w="6637" w:type="dxa"/>
            <w:tcBorders>
              <w:top w:val="nil"/>
              <w:left w:val="nil"/>
              <w:bottom w:val="single" w:sz="4" w:space="0" w:color="auto"/>
              <w:right w:val="single" w:sz="4" w:space="0" w:color="auto"/>
            </w:tcBorders>
            <w:shd w:val="clear" w:color="auto" w:fill="auto"/>
          </w:tcPr>
          <w:p w14:paraId="15506542" w14:textId="77777777" w:rsidR="00776A91" w:rsidRPr="003B3A65" w:rsidRDefault="00776A91" w:rsidP="00355B3F">
            <w:pPr>
              <w:spacing w:after="0" w:line="240" w:lineRule="auto"/>
              <w:rPr>
                <w:b/>
                <w:bCs/>
                <w:sz w:val="18"/>
                <w:szCs w:val="18"/>
              </w:rPr>
            </w:pPr>
            <w:r w:rsidRPr="003B3A65">
              <w:rPr>
                <w:b/>
                <w:bCs/>
                <w:sz w:val="18"/>
                <w:szCs w:val="18"/>
              </w:rPr>
              <w:t>СОДЕРЖАНИЕ ОГРАНИЧИТЕЛЕЙ ПАРКОВКИ</w:t>
            </w:r>
          </w:p>
        </w:tc>
        <w:tc>
          <w:tcPr>
            <w:tcW w:w="2040" w:type="dxa"/>
            <w:tcBorders>
              <w:top w:val="nil"/>
              <w:left w:val="nil"/>
              <w:bottom w:val="single" w:sz="4" w:space="0" w:color="auto"/>
              <w:right w:val="single" w:sz="4" w:space="0" w:color="auto"/>
            </w:tcBorders>
            <w:shd w:val="clear" w:color="auto" w:fill="auto"/>
          </w:tcPr>
          <w:p w14:paraId="484942C2" w14:textId="77777777" w:rsidR="00776A91" w:rsidRPr="003B3A65" w:rsidRDefault="00776A91" w:rsidP="00355B3F">
            <w:pPr>
              <w:spacing w:after="0" w:line="240" w:lineRule="auto"/>
              <w:jc w:val="right"/>
              <w:rPr>
                <w:b/>
                <w:bCs/>
                <w:sz w:val="18"/>
                <w:szCs w:val="18"/>
              </w:rPr>
            </w:pPr>
            <w:r w:rsidRPr="003B3A65">
              <w:rPr>
                <w:b/>
                <w:bCs/>
                <w:sz w:val="18"/>
                <w:szCs w:val="18"/>
              </w:rPr>
              <w:t>0,15</w:t>
            </w:r>
          </w:p>
        </w:tc>
        <w:tc>
          <w:tcPr>
            <w:tcW w:w="1362" w:type="dxa"/>
            <w:tcBorders>
              <w:top w:val="nil"/>
              <w:left w:val="nil"/>
              <w:bottom w:val="single" w:sz="4" w:space="0" w:color="auto"/>
              <w:right w:val="single" w:sz="4" w:space="0" w:color="auto"/>
            </w:tcBorders>
          </w:tcPr>
          <w:p w14:paraId="3A7D498C" w14:textId="77777777" w:rsidR="00776A91" w:rsidRPr="003B3A65" w:rsidRDefault="00776A91" w:rsidP="00355B3F">
            <w:pPr>
              <w:spacing w:after="0" w:line="240" w:lineRule="auto"/>
              <w:jc w:val="right"/>
              <w:rPr>
                <w:b/>
                <w:bCs/>
                <w:sz w:val="18"/>
                <w:szCs w:val="18"/>
              </w:rPr>
            </w:pPr>
          </w:p>
        </w:tc>
      </w:tr>
      <w:tr w:rsidR="00776A91" w:rsidRPr="003B3A65" w14:paraId="4EE55B81" w14:textId="737B6130" w:rsidTr="009B36DC">
        <w:trPr>
          <w:trHeight w:val="300"/>
        </w:trPr>
        <w:tc>
          <w:tcPr>
            <w:tcW w:w="735" w:type="dxa"/>
            <w:tcBorders>
              <w:top w:val="nil"/>
              <w:left w:val="single" w:sz="4" w:space="0" w:color="auto"/>
              <w:bottom w:val="single" w:sz="4" w:space="0" w:color="auto"/>
              <w:right w:val="single" w:sz="4" w:space="0" w:color="auto"/>
            </w:tcBorders>
            <w:shd w:val="clear" w:color="auto" w:fill="D9D9D9" w:themeFill="background1" w:themeFillShade="D9"/>
          </w:tcPr>
          <w:p w14:paraId="4780A443" w14:textId="04ABBDAA" w:rsidR="00776A91" w:rsidRPr="009B36DC" w:rsidRDefault="00776A91" w:rsidP="00355B3F">
            <w:pPr>
              <w:spacing w:after="0" w:line="240" w:lineRule="auto"/>
              <w:rPr>
                <w:bCs/>
                <w:sz w:val="18"/>
                <w:szCs w:val="18"/>
              </w:rPr>
            </w:pPr>
            <w:r w:rsidRPr="009B36DC">
              <w:rPr>
                <w:bCs/>
                <w:sz w:val="18"/>
                <w:szCs w:val="18"/>
              </w:rPr>
              <w:t>1.16</w:t>
            </w:r>
          </w:p>
        </w:tc>
        <w:tc>
          <w:tcPr>
            <w:tcW w:w="6637" w:type="dxa"/>
            <w:tcBorders>
              <w:top w:val="nil"/>
              <w:left w:val="nil"/>
              <w:bottom w:val="single" w:sz="4" w:space="0" w:color="auto"/>
              <w:right w:val="single" w:sz="4" w:space="0" w:color="auto"/>
            </w:tcBorders>
            <w:shd w:val="clear" w:color="auto" w:fill="D9D9D9" w:themeFill="background1" w:themeFillShade="D9"/>
          </w:tcPr>
          <w:p w14:paraId="2D2A7675" w14:textId="32501229" w:rsidR="00776A91" w:rsidRPr="009B36DC" w:rsidRDefault="00776A91" w:rsidP="00355B3F">
            <w:pPr>
              <w:spacing w:after="0" w:line="240" w:lineRule="auto"/>
              <w:rPr>
                <w:b/>
                <w:bCs/>
                <w:sz w:val="18"/>
                <w:szCs w:val="18"/>
              </w:rPr>
            </w:pPr>
            <w:r w:rsidRPr="009B36DC">
              <w:rPr>
                <w:b/>
                <w:bCs/>
                <w:sz w:val="18"/>
                <w:szCs w:val="18"/>
              </w:rPr>
              <w:t>ОБСЛУЖИВАНИЕ ВОРОТ АВТОМАТИЧЕСКИХ, ШЛАГБАУМА АВТОМАТИЧЕСКОГО, СИСТЕМЫ ВИДЕОНАБЛЮДЕНИЯ И ОБОРУДОВАНИЯ К НИМ</w:t>
            </w:r>
          </w:p>
        </w:tc>
        <w:tc>
          <w:tcPr>
            <w:tcW w:w="2040" w:type="dxa"/>
            <w:tcBorders>
              <w:top w:val="nil"/>
              <w:left w:val="nil"/>
              <w:bottom w:val="single" w:sz="4" w:space="0" w:color="auto"/>
              <w:right w:val="single" w:sz="4" w:space="0" w:color="auto"/>
            </w:tcBorders>
            <w:shd w:val="clear" w:color="auto" w:fill="D9D9D9" w:themeFill="background1" w:themeFillShade="D9"/>
          </w:tcPr>
          <w:p w14:paraId="510F315B" w14:textId="3DFC2741" w:rsidR="00776A91" w:rsidRPr="009B36DC" w:rsidRDefault="00776A91" w:rsidP="00355B3F">
            <w:pPr>
              <w:spacing w:after="0" w:line="240" w:lineRule="auto"/>
              <w:jc w:val="right"/>
              <w:rPr>
                <w:b/>
                <w:bCs/>
                <w:sz w:val="18"/>
                <w:szCs w:val="18"/>
              </w:rPr>
            </w:pPr>
            <w:r w:rsidRPr="009B36DC">
              <w:rPr>
                <w:b/>
                <w:bCs/>
                <w:sz w:val="18"/>
                <w:szCs w:val="18"/>
              </w:rPr>
              <w:t>0,7</w:t>
            </w:r>
          </w:p>
        </w:tc>
        <w:tc>
          <w:tcPr>
            <w:tcW w:w="1362" w:type="dxa"/>
            <w:tcBorders>
              <w:top w:val="nil"/>
              <w:left w:val="nil"/>
              <w:bottom w:val="single" w:sz="4" w:space="0" w:color="auto"/>
              <w:right w:val="single" w:sz="4" w:space="0" w:color="auto"/>
            </w:tcBorders>
            <w:shd w:val="clear" w:color="auto" w:fill="D9D9D9" w:themeFill="background1" w:themeFillShade="D9"/>
          </w:tcPr>
          <w:p w14:paraId="5F4C6CC4" w14:textId="34BA2D2A" w:rsidR="00776A91" w:rsidRPr="009B36DC" w:rsidRDefault="00776A91" w:rsidP="00776A91">
            <w:pPr>
              <w:spacing w:after="0" w:line="240" w:lineRule="auto"/>
              <w:jc w:val="center"/>
              <w:rPr>
                <w:b/>
                <w:bCs/>
                <w:sz w:val="18"/>
                <w:szCs w:val="18"/>
              </w:rPr>
            </w:pPr>
            <w:r w:rsidRPr="009B36DC">
              <w:rPr>
                <w:b/>
                <w:bCs/>
                <w:sz w:val="18"/>
                <w:szCs w:val="18"/>
              </w:rPr>
              <w:t>Повышение с 0,19 до 0,7 (повышение на 0,51 руб. с кв. м)</w:t>
            </w:r>
          </w:p>
        </w:tc>
      </w:tr>
      <w:tr w:rsidR="00776A91" w:rsidRPr="003B3A65" w14:paraId="1FA6E130" w14:textId="11F57EA3" w:rsidTr="009B36DC">
        <w:trPr>
          <w:trHeight w:val="300"/>
        </w:trPr>
        <w:tc>
          <w:tcPr>
            <w:tcW w:w="735" w:type="dxa"/>
            <w:tcBorders>
              <w:top w:val="nil"/>
              <w:left w:val="single" w:sz="4" w:space="0" w:color="auto"/>
              <w:bottom w:val="single" w:sz="4" w:space="0" w:color="auto"/>
              <w:right w:val="single" w:sz="4" w:space="0" w:color="auto"/>
            </w:tcBorders>
            <w:shd w:val="clear" w:color="auto" w:fill="D9D9D9" w:themeFill="background1" w:themeFillShade="D9"/>
          </w:tcPr>
          <w:p w14:paraId="4FF44FD6" w14:textId="1AA3C8BC" w:rsidR="00776A91" w:rsidRPr="009B36DC" w:rsidRDefault="00776A91" w:rsidP="00355B3F">
            <w:pPr>
              <w:spacing w:after="0" w:line="240" w:lineRule="auto"/>
              <w:rPr>
                <w:bCs/>
                <w:sz w:val="18"/>
                <w:szCs w:val="18"/>
              </w:rPr>
            </w:pPr>
            <w:r w:rsidRPr="009B36DC">
              <w:rPr>
                <w:bCs/>
                <w:sz w:val="18"/>
                <w:szCs w:val="18"/>
              </w:rPr>
              <w:t>1.17</w:t>
            </w:r>
          </w:p>
        </w:tc>
        <w:tc>
          <w:tcPr>
            <w:tcW w:w="6637" w:type="dxa"/>
            <w:tcBorders>
              <w:top w:val="nil"/>
              <w:left w:val="nil"/>
              <w:bottom w:val="single" w:sz="4" w:space="0" w:color="auto"/>
              <w:right w:val="single" w:sz="4" w:space="0" w:color="auto"/>
            </w:tcBorders>
            <w:shd w:val="clear" w:color="auto" w:fill="D9D9D9" w:themeFill="background1" w:themeFillShade="D9"/>
          </w:tcPr>
          <w:p w14:paraId="6AA794C3" w14:textId="77777777" w:rsidR="00776A91" w:rsidRPr="009B36DC" w:rsidRDefault="00776A91" w:rsidP="00355B3F">
            <w:pPr>
              <w:spacing w:after="0" w:line="240" w:lineRule="auto"/>
              <w:rPr>
                <w:b/>
                <w:bCs/>
                <w:sz w:val="18"/>
                <w:szCs w:val="18"/>
              </w:rPr>
            </w:pPr>
            <w:r w:rsidRPr="009B36DC">
              <w:rPr>
                <w:b/>
                <w:bCs/>
                <w:sz w:val="18"/>
                <w:szCs w:val="18"/>
              </w:rPr>
              <w:t>ОБСЛУЖИВАНИЕ ГРЯЗЕЗАЩИТНЫХ КОВРИКОВ</w:t>
            </w:r>
          </w:p>
        </w:tc>
        <w:tc>
          <w:tcPr>
            <w:tcW w:w="2040" w:type="dxa"/>
            <w:tcBorders>
              <w:top w:val="nil"/>
              <w:left w:val="nil"/>
              <w:bottom w:val="single" w:sz="4" w:space="0" w:color="auto"/>
              <w:right w:val="single" w:sz="4" w:space="0" w:color="auto"/>
            </w:tcBorders>
            <w:shd w:val="clear" w:color="auto" w:fill="D9D9D9" w:themeFill="background1" w:themeFillShade="D9"/>
          </w:tcPr>
          <w:p w14:paraId="3A02FCBE" w14:textId="70D4623B" w:rsidR="00776A91" w:rsidRPr="009B36DC" w:rsidRDefault="00776A91" w:rsidP="00355B3F">
            <w:pPr>
              <w:spacing w:after="0" w:line="240" w:lineRule="auto"/>
              <w:jc w:val="right"/>
              <w:rPr>
                <w:b/>
                <w:bCs/>
                <w:sz w:val="18"/>
                <w:szCs w:val="18"/>
              </w:rPr>
            </w:pPr>
            <w:r w:rsidRPr="009B36DC">
              <w:rPr>
                <w:b/>
                <w:bCs/>
                <w:sz w:val="18"/>
                <w:szCs w:val="18"/>
              </w:rPr>
              <w:t>0,18</w:t>
            </w:r>
          </w:p>
        </w:tc>
        <w:tc>
          <w:tcPr>
            <w:tcW w:w="1362" w:type="dxa"/>
            <w:tcBorders>
              <w:top w:val="nil"/>
              <w:left w:val="nil"/>
              <w:bottom w:val="single" w:sz="4" w:space="0" w:color="auto"/>
              <w:right w:val="single" w:sz="4" w:space="0" w:color="auto"/>
            </w:tcBorders>
            <w:shd w:val="clear" w:color="auto" w:fill="D9D9D9" w:themeFill="background1" w:themeFillShade="D9"/>
          </w:tcPr>
          <w:p w14:paraId="1207E81E" w14:textId="58815DB3" w:rsidR="00776A91" w:rsidRPr="009B36DC" w:rsidRDefault="00776A91" w:rsidP="00355B3F">
            <w:pPr>
              <w:spacing w:after="0" w:line="240" w:lineRule="auto"/>
              <w:jc w:val="right"/>
              <w:rPr>
                <w:b/>
                <w:bCs/>
                <w:sz w:val="18"/>
                <w:szCs w:val="18"/>
              </w:rPr>
            </w:pPr>
            <w:r w:rsidRPr="009B36DC">
              <w:rPr>
                <w:b/>
                <w:bCs/>
                <w:sz w:val="18"/>
                <w:szCs w:val="18"/>
              </w:rPr>
              <w:t>Новая услуга</w:t>
            </w:r>
          </w:p>
        </w:tc>
      </w:tr>
      <w:tr w:rsidR="00776A91" w:rsidRPr="003B3A65" w14:paraId="2B493C42" w14:textId="54608384" w:rsidTr="009B36DC">
        <w:trPr>
          <w:trHeight w:val="300"/>
        </w:trPr>
        <w:tc>
          <w:tcPr>
            <w:tcW w:w="735" w:type="dxa"/>
            <w:tcBorders>
              <w:top w:val="nil"/>
              <w:left w:val="single" w:sz="4" w:space="0" w:color="auto"/>
              <w:bottom w:val="single" w:sz="4" w:space="0" w:color="auto"/>
              <w:right w:val="single" w:sz="4" w:space="0" w:color="auto"/>
            </w:tcBorders>
            <w:shd w:val="clear" w:color="auto" w:fill="D9D9D9" w:themeFill="background1" w:themeFillShade="D9"/>
          </w:tcPr>
          <w:p w14:paraId="40376C7D" w14:textId="209FD2C3" w:rsidR="00776A91" w:rsidRPr="009B36DC" w:rsidRDefault="00776A91" w:rsidP="00355B3F">
            <w:pPr>
              <w:spacing w:after="0" w:line="240" w:lineRule="auto"/>
              <w:rPr>
                <w:bCs/>
                <w:sz w:val="18"/>
                <w:szCs w:val="18"/>
              </w:rPr>
            </w:pPr>
            <w:r w:rsidRPr="009B36DC">
              <w:rPr>
                <w:bCs/>
                <w:sz w:val="18"/>
                <w:szCs w:val="18"/>
              </w:rPr>
              <w:t>1.18</w:t>
            </w:r>
          </w:p>
        </w:tc>
        <w:tc>
          <w:tcPr>
            <w:tcW w:w="6637" w:type="dxa"/>
            <w:tcBorders>
              <w:top w:val="nil"/>
              <w:left w:val="nil"/>
              <w:bottom w:val="single" w:sz="4" w:space="0" w:color="auto"/>
              <w:right w:val="single" w:sz="4" w:space="0" w:color="auto"/>
            </w:tcBorders>
            <w:shd w:val="clear" w:color="auto" w:fill="D9D9D9" w:themeFill="background1" w:themeFillShade="D9"/>
          </w:tcPr>
          <w:p w14:paraId="2949BF58" w14:textId="7EBD3C66" w:rsidR="00776A91" w:rsidRPr="009B36DC" w:rsidRDefault="00776A91" w:rsidP="00355B3F">
            <w:pPr>
              <w:spacing w:after="0" w:line="240" w:lineRule="auto"/>
              <w:rPr>
                <w:b/>
                <w:bCs/>
                <w:sz w:val="18"/>
                <w:szCs w:val="18"/>
              </w:rPr>
            </w:pPr>
            <w:r w:rsidRPr="009B36DC">
              <w:rPr>
                <w:b/>
                <w:bCs/>
                <w:sz w:val="18"/>
                <w:szCs w:val="18"/>
              </w:rPr>
              <w:t>ОБСЛУЖИВАНИЕ ПРОТИВОЛЬСКОЛЬЗЯЩИХ АЛЮМИНИЕВЫХ ПОЛОС</w:t>
            </w:r>
          </w:p>
        </w:tc>
        <w:tc>
          <w:tcPr>
            <w:tcW w:w="2040" w:type="dxa"/>
            <w:tcBorders>
              <w:top w:val="nil"/>
              <w:left w:val="nil"/>
              <w:bottom w:val="single" w:sz="4" w:space="0" w:color="auto"/>
              <w:right w:val="single" w:sz="4" w:space="0" w:color="auto"/>
            </w:tcBorders>
            <w:shd w:val="clear" w:color="auto" w:fill="D9D9D9" w:themeFill="background1" w:themeFillShade="D9"/>
          </w:tcPr>
          <w:p w14:paraId="0D3E54D6" w14:textId="50EEA709" w:rsidR="00776A91" w:rsidRPr="009B36DC" w:rsidRDefault="00776A91" w:rsidP="00355B3F">
            <w:pPr>
              <w:spacing w:after="0" w:line="240" w:lineRule="auto"/>
              <w:jc w:val="right"/>
              <w:rPr>
                <w:b/>
                <w:bCs/>
                <w:sz w:val="18"/>
                <w:szCs w:val="18"/>
              </w:rPr>
            </w:pPr>
            <w:r w:rsidRPr="009B36DC">
              <w:rPr>
                <w:b/>
                <w:bCs/>
                <w:sz w:val="18"/>
                <w:szCs w:val="18"/>
              </w:rPr>
              <w:t>0,03</w:t>
            </w:r>
          </w:p>
        </w:tc>
        <w:tc>
          <w:tcPr>
            <w:tcW w:w="1362" w:type="dxa"/>
            <w:tcBorders>
              <w:top w:val="nil"/>
              <w:left w:val="nil"/>
              <w:bottom w:val="single" w:sz="4" w:space="0" w:color="auto"/>
              <w:right w:val="single" w:sz="4" w:space="0" w:color="auto"/>
            </w:tcBorders>
            <w:shd w:val="clear" w:color="auto" w:fill="D9D9D9" w:themeFill="background1" w:themeFillShade="D9"/>
          </w:tcPr>
          <w:p w14:paraId="15A236C6" w14:textId="5FF66AF6" w:rsidR="00776A91" w:rsidRPr="009B36DC" w:rsidRDefault="00776A91" w:rsidP="00355B3F">
            <w:pPr>
              <w:spacing w:after="0" w:line="240" w:lineRule="auto"/>
              <w:jc w:val="right"/>
              <w:rPr>
                <w:b/>
                <w:bCs/>
                <w:sz w:val="18"/>
                <w:szCs w:val="18"/>
              </w:rPr>
            </w:pPr>
            <w:r w:rsidRPr="009B36DC">
              <w:rPr>
                <w:b/>
                <w:bCs/>
                <w:sz w:val="18"/>
                <w:szCs w:val="18"/>
              </w:rPr>
              <w:t>Новая услуга</w:t>
            </w:r>
          </w:p>
        </w:tc>
      </w:tr>
      <w:tr w:rsidR="00776A91" w:rsidRPr="003B3A65" w14:paraId="6AD5408F" w14:textId="0B1BF8EA" w:rsidTr="009B36DC">
        <w:trPr>
          <w:trHeight w:val="300"/>
        </w:trPr>
        <w:tc>
          <w:tcPr>
            <w:tcW w:w="735" w:type="dxa"/>
            <w:tcBorders>
              <w:top w:val="nil"/>
              <w:left w:val="single" w:sz="4" w:space="0" w:color="auto"/>
              <w:bottom w:val="single" w:sz="4" w:space="0" w:color="auto"/>
              <w:right w:val="single" w:sz="4" w:space="0" w:color="auto"/>
            </w:tcBorders>
            <w:shd w:val="clear" w:color="auto" w:fill="D9D9D9" w:themeFill="background1" w:themeFillShade="D9"/>
          </w:tcPr>
          <w:p w14:paraId="6019B1F2" w14:textId="7BED1294" w:rsidR="00776A91" w:rsidRPr="009B36DC" w:rsidRDefault="00776A91" w:rsidP="00355B3F">
            <w:pPr>
              <w:spacing w:after="0" w:line="240" w:lineRule="auto"/>
              <w:rPr>
                <w:bCs/>
                <w:sz w:val="18"/>
                <w:szCs w:val="18"/>
              </w:rPr>
            </w:pPr>
            <w:r w:rsidRPr="009B36DC">
              <w:rPr>
                <w:bCs/>
                <w:sz w:val="18"/>
                <w:szCs w:val="18"/>
              </w:rPr>
              <w:t>1.19</w:t>
            </w:r>
          </w:p>
        </w:tc>
        <w:tc>
          <w:tcPr>
            <w:tcW w:w="6637" w:type="dxa"/>
            <w:tcBorders>
              <w:top w:val="nil"/>
              <w:left w:val="nil"/>
              <w:bottom w:val="single" w:sz="4" w:space="0" w:color="auto"/>
              <w:right w:val="single" w:sz="4" w:space="0" w:color="auto"/>
            </w:tcBorders>
            <w:shd w:val="clear" w:color="auto" w:fill="D9D9D9" w:themeFill="background1" w:themeFillShade="D9"/>
          </w:tcPr>
          <w:p w14:paraId="54CC8401" w14:textId="77777777" w:rsidR="00776A91" w:rsidRPr="009B36DC" w:rsidRDefault="00776A91" w:rsidP="00355B3F">
            <w:pPr>
              <w:spacing w:after="0" w:line="240" w:lineRule="auto"/>
              <w:rPr>
                <w:b/>
                <w:caps/>
                <w:sz w:val="18"/>
                <w:szCs w:val="18"/>
              </w:rPr>
            </w:pPr>
            <w:r w:rsidRPr="009B36DC">
              <w:rPr>
                <w:b/>
                <w:caps/>
                <w:sz w:val="18"/>
                <w:szCs w:val="18"/>
              </w:rPr>
              <w:t>Очистка от снега проезжей части уборочной техникой и вывоз снега</w:t>
            </w:r>
          </w:p>
        </w:tc>
        <w:tc>
          <w:tcPr>
            <w:tcW w:w="2040" w:type="dxa"/>
            <w:tcBorders>
              <w:top w:val="nil"/>
              <w:left w:val="nil"/>
              <w:bottom w:val="single" w:sz="4" w:space="0" w:color="auto"/>
              <w:right w:val="single" w:sz="4" w:space="0" w:color="auto"/>
            </w:tcBorders>
            <w:shd w:val="clear" w:color="auto" w:fill="D9D9D9" w:themeFill="background1" w:themeFillShade="D9"/>
            <w:vAlign w:val="bottom"/>
          </w:tcPr>
          <w:p w14:paraId="44F0F434" w14:textId="77777777" w:rsidR="00776A91" w:rsidRPr="009B36DC" w:rsidRDefault="00776A91" w:rsidP="00355B3F">
            <w:pPr>
              <w:spacing w:after="0" w:line="240" w:lineRule="auto"/>
              <w:jc w:val="right"/>
              <w:rPr>
                <w:b/>
                <w:bCs/>
                <w:sz w:val="18"/>
                <w:szCs w:val="18"/>
              </w:rPr>
            </w:pPr>
            <w:r w:rsidRPr="009B36DC">
              <w:rPr>
                <w:b/>
                <w:bCs/>
                <w:sz w:val="18"/>
                <w:szCs w:val="18"/>
              </w:rPr>
              <w:t>1,7</w:t>
            </w:r>
          </w:p>
        </w:tc>
        <w:tc>
          <w:tcPr>
            <w:tcW w:w="1362" w:type="dxa"/>
            <w:tcBorders>
              <w:top w:val="nil"/>
              <w:left w:val="nil"/>
              <w:bottom w:val="single" w:sz="4" w:space="0" w:color="auto"/>
              <w:right w:val="single" w:sz="4" w:space="0" w:color="auto"/>
            </w:tcBorders>
            <w:shd w:val="clear" w:color="auto" w:fill="D9D9D9" w:themeFill="background1" w:themeFillShade="D9"/>
          </w:tcPr>
          <w:p w14:paraId="4B28D836" w14:textId="09A78258" w:rsidR="00776A91" w:rsidRPr="009B36DC" w:rsidRDefault="00776A91" w:rsidP="00776A91">
            <w:pPr>
              <w:spacing w:after="0" w:line="240" w:lineRule="auto"/>
              <w:jc w:val="center"/>
              <w:rPr>
                <w:b/>
                <w:bCs/>
                <w:sz w:val="18"/>
                <w:szCs w:val="18"/>
              </w:rPr>
            </w:pPr>
            <w:r w:rsidRPr="009B36DC">
              <w:rPr>
                <w:b/>
                <w:bCs/>
                <w:sz w:val="18"/>
                <w:szCs w:val="18"/>
              </w:rPr>
              <w:t>Повышение с 0,85 до 1,7 (повышение на 0,85 руб. с кв. м)</w:t>
            </w:r>
          </w:p>
        </w:tc>
      </w:tr>
      <w:tr w:rsidR="00776A91" w:rsidRPr="003B3A65" w14:paraId="1D153FDC" w14:textId="78FB7A16" w:rsidTr="00776A91">
        <w:trPr>
          <w:trHeight w:val="300"/>
        </w:trPr>
        <w:tc>
          <w:tcPr>
            <w:tcW w:w="735" w:type="dxa"/>
            <w:tcBorders>
              <w:top w:val="nil"/>
              <w:left w:val="single" w:sz="4" w:space="0" w:color="auto"/>
              <w:bottom w:val="single" w:sz="4" w:space="0" w:color="auto"/>
              <w:right w:val="single" w:sz="4" w:space="0" w:color="auto"/>
            </w:tcBorders>
            <w:shd w:val="clear" w:color="auto" w:fill="auto"/>
          </w:tcPr>
          <w:p w14:paraId="00157188" w14:textId="77777777" w:rsidR="00776A91" w:rsidRPr="003B3A65" w:rsidRDefault="00776A91" w:rsidP="00355B3F">
            <w:pPr>
              <w:spacing w:after="0" w:line="240" w:lineRule="auto"/>
              <w:rPr>
                <w:b/>
                <w:bCs/>
                <w:sz w:val="18"/>
                <w:szCs w:val="18"/>
              </w:rPr>
            </w:pPr>
            <w:r w:rsidRPr="003B3A65">
              <w:rPr>
                <w:b/>
                <w:bCs/>
                <w:sz w:val="18"/>
                <w:szCs w:val="18"/>
              </w:rPr>
              <w:t> </w:t>
            </w:r>
          </w:p>
        </w:tc>
        <w:tc>
          <w:tcPr>
            <w:tcW w:w="6637" w:type="dxa"/>
            <w:tcBorders>
              <w:top w:val="nil"/>
              <w:left w:val="nil"/>
              <w:bottom w:val="single" w:sz="4" w:space="0" w:color="auto"/>
              <w:right w:val="single" w:sz="4" w:space="0" w:color="auto"/>
            </w:tcBorders>
            <w:shd w:val="clear" w:color="auto" w:fill="auto"/>
          </w:tcPr>
          <w:p w14:paraId="51B1190A" w14:textId="77777777" w:rsidR="00776A91" w:rsidRPr="003B3A65" w:rsidRDefault="00776A91" w:rsidP="00355B3F">
            <w:pPr>
              <w:spacing w:after="0" w:line="240" w:lineRule="auto"/>
              <w:rPr>
                <w:b/>
                <w:bCs/>
                <w:sz w:val="18"/>
                <w:szCs w:val="18"/>
              </w:rPr>
            </w:pPr>
            <w:r w:rsidRPr="003B3A65">
              <w:rPr>
                <w:b/>
                <w:bCs/>
                <w:sz w:val="18"/>
                <w:szCs w:val="18"/>
              </w:rPr>
              <w:t> </w:t>
            </w:r>
          </w:p>
        </w:tc>
        <w:tc>
          <w:tcPr>
            <w:tcW w:w="2040" w:type="dxa"/>
            <w:tcBorders>
              <w:top w:val="nil"/>
              <w:left w:val="nil"/>
              <w:bottom w:val="single" w:sz="4" w:space="0" w:color="auto"/>
              <w:right w:val="single" w:sz="4" w:space="0" w:color="auto"/>
            </w:tcBorders>
            <w:shd w:val="clear" w:color="auto" w:fill="auto"/>
          </w:tcPr>
          <w:p w14:paraId="121A7C0A" w14:textId="77777777" w:rsidR="00776A91" w:rsidRPr="003B3A65" w:rsidRDefault="00776A91" w:rsidP="00355B3F">
            <w:pPr>
              <w:spacing w:after="0" w:line="240" w:lineRule="auto"/>
              <w:rPr>
                <w:b/>
                <w:bCs/>
                <w:sz w:val="18"/>
                <w:szCs w:val="18"/>
              </w:rPr>
            </w:pPr>
            <w:r w:rsidRPr="003B3A65">
              <w:rPr>
                <w:b/>
                <w:bCs/>
                <w:sz w:val="18"/>
                <w:szCs w:val="18"/>
              </w:rPr>
              <w:t> </w:t>
            </w:r>
          </w:p>
        </w:tc>
        <w:tc>
          <w:tcPr>
            <w:tcW w:w="1362" w:type="dxa"/>
            <w:tcBorders>
              <w:top w:val="nil"/>
              <w:left w:val="nil"/>
              <w:bottom w:val="single" w:sz="4" w:space="0" w:color="auto"/>
              <w:right w:val="single" w:sz="4" w:space="0" w:color="auto"/>
            </w:tcBorders>
          </w:tcPr>
          <w:p w14:paraId="6287A277" w14:textId="77777777" w:rsidR="00776A91" w:rsidRPr="003B3A65" w:rsidRDefault="00776A91" w:rsidP="00355B3F">
            <w:pPr>
              <w:spacing w:after="0" w:line="240" w:lineRule="auto"/>
              <w:rPr>
                <w:b/>
                <w:bCs/>
                <w:sz w:val="18"/>
                <w:szCs w:val="18"/>
              </w:rPr>
            </w:pPr>
          </w:p>
        </w:tc>
      </w:tr>
      <w:tr w:rsidR="00776A91" w:rsidRPr="003B3A65" w14:paraId="3ED9823F" w14:textId="08708E78"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33FA58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BBEE8C4" w14:textId="77777777" w:rsidR="00776A91" w:rsidRPr="003B3A65" w:rsidRDefault="00776A91" w:rsidP="00355B3F">
            <w:pPr>
              <w:spacing w:after="0" w:line="240" w:lineRule="auto"/>
              <w:rPr>
                <w:b/>
                <w:bCs/>
                <w:sz w:val="18"/>
                <w:szCs w:val="18"/>
              </w:rPr>
            </w:pPr>
            <w:r w:rsidRPr="003B3A65">
              <w:rPr>
                <w:b/>
                <w:bCs/>
                <w:sz w:val="18"/>
                <w:szCs w:val="18"/>
              </w:rPr>
              <w:t>Раздел № 2 УПРАВЛЕНИЕ ДОМОМ</w:t>
            </w:r>
          </w:p>
        </w:tc>
        <w:tc>
          <w:tcPr>
            <w:tcW w:w="2040" w:type="dxa"/>
            <w:tcBorders>
              <w:top w:val="nil"/>
              <w:left w:val="nil"/>
              <w:bottom w:val="single" w:sz="8" w:space="0" w:color="000000"/>
              <w:right w:val="single" w:sz="8" w:space="0" w:color="000000"/>
            </w:tcBorders>
            <w:shd w:val="clear" w:color="auto" w:fill="auto"/>
          </w:tcPr>
          <w:p w14:paraId="75F4792C" w14:textId="77777777" w:rsidR="00776A91" w:rsidRPr="003B3A65" w:rsidRDefault="00776A91" w:rsidP="00355B3F">
            <w:pPr>
              <w:spacing w:after="0" w:line="240" w:lineRule="auto"/>
              <w:jc w:val="right"/>
              <w:rPr>
                <w:b/>
                <w:bCs/>
                <w:sz w:val="18"/>
                <w:szCs w:val="18"/>
              </w:rPr>
            </w:pPr>
            <w:r w:rsidRPr="003B3A65">
              <w:rPr>
                <w:b/>
                <w:bCs/>
                <w:sz w:val="18"/>
                <w:szCs w:val="18"/>
              </w:rPr>
              <w:t>1,49</w:t>
            </w:r>
          </w:p>
        </w:tc>
        <w:tc>
          <w:tcPr>
            <w:tcW w:w="1362" w:type="dxa"/>
            <w:tcBorders>
              <w:top w:val="nil"/>
              <w:left w:val="nil"/>
              <w:bottom w:val="single" w:sz="8" w:space="0" w:color="000000"/>
              <w:right w:val="single" w:sz="8" w:space="0" w:color="000000"/>
            </w:tcBorders>
          </w:tcPr>
          <w:p w14:paraId="61163FE6" w14:textId="77777777" w:rsidR="00776A91" w:rsidRPr="003B3A65" w:rsidRDefault="00776A91" w:rsidP="00355B3F">
            <w:pPr>
              <w:spacing w:after="0" w:line="240" w:lineRule="auto"/>
              <w:jc w:val="right"/>
              <w:rPr>
                <w:b/>
                <w:bCs/>
                <w:sz w:val="18"/>
                <w:szCs w:val="18"/>
              </w:rPr>
            </w:pPr>
          </w:p>
        </w:tc>
      </w:tr>
      <w:tr w:rsidR="00776A91" w:rsidRPr="003B3A65" w14:paraId="71505F36" w14:textId="2D9E3E23"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9668F11" w14:textId="77777777" w:rsidR="00776A91" w:rsidRPr="003B3A65" w:rsidRDefault="00776A91" w:rsidP="00355B3F">
            <w:pPr>
              <w:spacing w:after="0" w:line="240" w:lineRule="auto"/>
              <w:rPr>
                <w:sz w:val="18"/>
                <w:szCs w:val="18"/>
              </w:rPr>
            </w:pPr>
          </w:p>
        </w:tc>
        <w:tc>
          <w:tcPr>
            <w:tcW w:w="6637" w:type="dxa"/>
            <w:tcBorders>
              <w:top w:val="nil"/>
              <w:left w:val="nil"/>
              <w:bottom w:val="single" w:sz="8" w:space="0" w:color="000000"/>
              <w:right w:val="single" w:sz="8" w:space="0" w:color="000000"/>
            </w:tcBorders>
            <w:shd w:val="clear" w:color="auto" w:fill="auto"/>
          </w:tcPr>
          <w:p w14:paraId="2E8B5366" w14:textId="77777777" w:rsidR="00776A91" w:rsidRPr="003B3A65" w:rsidRDefault="00776A91" w:rsidP="00355B3F">
            <w:pPr>
              <w:spacing w:after="0" w:line="240" w:lineRule="auto"/>
              <w:rPr>
                <w:sz w:val="18"/>
                <w:szCs w:val="18"/>
              </w:rPr>
            </w:pPr>
            <w:r w:rsidRPr="003B3A65">
              <w:rPr>
                <w:sz w:val="18"/>
                <w:szCs w:val="18"/>
              </w:rPr>
              <w:t>- организация расчетно-кассового обслуживания</w:t>
            </w:r>
          </w:p>
        </w:tc>
        <w:tc>
          <w:tcPr>
            <w:tcW w:w="2040" w:type="dxa"/>
            <w:tcBorders>
              <w:top w:val="nil"/>
              <w:left w:val="nil"/>
              <w:bottom w:val="single" w:sz="8" w:space="0" w:color="000000"/>
              <w:right w:val="single" w:sz="8" w:space="0" w:color="000000"/>
            </w:tcBorders>
            <w:shd w:val="clear" w:color="auto" w:fill="auto"/>
          </w:tcPr>
          <w:p w14:paraId="320B29D3" w14:textId="77777777" w:rsidR="00776A91" w:rsidRPr="003B3A65" w:rsidRDefault="00776A91" w:rsidP="00355B3F">
            <w:pPr>
              <w:spacing w:after="0" w:line="240" w:lineRule="auto"/>
              <w:rPr>
                <w:sz w:val="18"/>
                <w:szCs w:val="18"/>
              </w:rPr>
            </w:pPr>
            <w:r w:rsidRPr="003B3A65">
              <w:rPr>
                <w:sz w:val="18"/>
                <w:szCs w:val="18"/>
              </w:rPr>
              <w:t>по договору</w:t>
            </w:r>
          </w:p>
        </w:tc>
        <w:tc>
          <w:tcPr>
            <w:tcW w:w="1362" w:type="dxa"/>
            <w:tcBorders>
              <w:top w:val="nil"/>
              <w:left w:val="nil"/>
              <w:bottom w:val="single" w:sz="8" w:space="0" w:color="000000"/>
              <w:right w:val="single" w:sz="8" w:space="0" w:color="000000"/>
            </w:tcBorders>
          </w:tcPr>
          <w:p w14:paraId="2AC2878D" w14:textId="77777777" w:rsidR="00776A91" w:rsidRPr="003B3A65" w:rsidRDefault="00776A91" w:rsidP="00355B3F">
            <w:pPr>
              <w:spacing w:after="0" w:line="240" w:lineRule="auto"/>
              <w:rPr>
                <w:sz w:val="18"/>
                <w:szCs w:val="18"/>
              </w:rPr>
            </w:pPr>
          </w:p>
        </w:tc>
      </w:tr>
      <w:tr w:rsidR="00776A91" w:rsidRPr="003B3A65" w14:paraId="3E0817F1" w14:textId="03D706F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3619979"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42497E5D" w14:textId="77777777" w:rsidR="00776A91" w:rsidRPr="003B3A65" w:rsidRDefault="00776A91" w:rsidP="00355B3F">
            <w:pPr>
              <w:spacing w:after="0" w:line="240" w:lineRule="auto"/>
              <w:rPr>
                <w:sz w:val="18"/>
                <w:szCs w:val="18"/>
              </w:rPr>
            </w:pPr>
            <w:r w:rsidRPr="003B3A65">
              <w:rPr>
                <w:sz w:val="18"/>
                <w:szCs w:val="18"/>
              </w:rPr>
              <w:t>- выдача лицевых счетов, справок, выписка из домовой книги</w:t>
            </w:r>
          </w:p>
        </w:tc>
        <w:tc>
          <w:tcPr>
            <w:tcW w:w="2040" w:type="dxa"/>
            <w:tcBorders>
              <w:top w:val="nil"/>
              <w:left w:val="nil"/>
              <w:bottom w:val="single" w:sz="8" w:space="0" w:color="000000"/>
              <w:right w:val="single" w:sz="8" w:space="0" w:color="000000"/>
            </w:tcBorders>
            <w:shd w:val="clear" w:color="auto" w:fill="auto"/>
          </w:tcPr>
          <w:p w14:paraId="18819399" w14:textId="77777777" w:rsidR="00776A91" w:rsidRPr="003B3A65" w:rsidRDefault="00776A91" w:rsidP="00355B3F">
            <w:pPr>
              <w:spacing w:after="0" w:line="240" w:lineRule="auto"/>
              <w:rPr>
                <w:sz w:val="18"/>
                <w:szCs w:val="18"/>
              </w:rPr>
            </w:pPr>
            <w:r w:rsidRPr="003B3A65">
              <w:rPr>
                <w:sz w:val="18"/>
                <w:szCs w:val="18"/>
              </w:rPr>
              <w:t>по заявлению</w:t>
            </w:r>
          </w:p>
        </w:tc>
        <w:tc>
          <w:tcPr>
            <w:tcW w:w="1362" w:type="dxa"/>
            <w:tcBorders>
              <w:top w:val="nil"/>
              <w:left w:val="nil"/>
              <w:bottom w:val="single" w:sz="8" w:space="0" w:color="000000"/>
              <w:right w:val="single" w:sz="8" w:space="0" w:color="000000"/>
            </w:tcBorders>
          </w:tcPr>
          <w:p w14:paraId="6B32E3EE" w14:textId="77777777" w:rsidR="00776A91" w:rsidRPr="003B3A65" w:rsidRDefault="00776A91" w:rsidP="00355B3F">
            <w:pPr>
              <w:spacing w:after="0" w:line="240" w:lineRule="auto"/>
              <w:rPr>
                <w:sz w:val="18"/>
                <w:szCs w:val="18"/>
              </w:rPr>
            </w:pPr>
          </w:p>
        </w:tc>
      </w:tr>
      <w:tr w:rsidR="00776A91" w:rsidRPr="003B3A65" w14:paraId="6EB3462B" w14:textId="1A5F162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78B5DB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896A479" w14:textId="77777777" w:rsidR="00776A91" w:rsidRPr="003B3A65" w:rsidRDefault="00776A91" w:rsidP="00355B3F">
            <w:pPr>
              <w:spacing w:after="0" w:line="240" w:lineRule="auto"/>
              <w:rPr>
                <w:sz w:val="18"/>
                <w:szCs w:val="18"/>
              </w:rPr>
            </w:pPr>
            <w:r w:rsidRPr="003B3A65">
              <w:rPr>
                <w:sz w:val="18"/>
                <w:szCs w:val="18"/>
              </w:rPr>
              <w:t>- услуги паспортного стола</w:t>
            </w:r>
          </w:p>
        </w:tc>
        <w:tc>
          <w:tcPr>
            <w:tcW w:w="2040" w:type="dxa"/>
            <w:tcBorders>
              <w:top w:val="nil"/>
              <w:left w:val="nil"/>
              <w:bottom w:val="single" w:sz="8" w:space="0" w:color="000000"/>
              <w:right w:val="single" w:sz="8" w:space="0" w:color="000000"/>
            </w:tcBorders>
            <w:shd w:val="clear" w:color="auto" w:fill="auto"/>
          </w:tcPr>
          <w:p w14:paraId="663086E1" w14:textId="77777777" w:rsidR="00776A91" w:rsidRPr="003B3A65" w:rsidRDefault="00776A91" w:rsidP="00355B3F">
            <w:pPr>
              <w:spacing w:after="0" w:line="240" w:lineRule="auto"/>
              <w:rPr>
                <w:sz w:val="18"/>
                <w:szCs w:val="18"/>
              </w:rPr>
            </w:pPr>
            <w:r w:rsidRPr="003B3A65">
              <w:rPr>
                <w:sz w:val="18"/>
                <w:szCs w:val="18"/>
              </w:rPr>
              <w:t>2 раза в неделю</w:t>
            </w:r>
          </w:p>
        </w:tc>
        <w:tc>
          <w:tcPr>
            <w:tcW w:w="1362" w:type="dxa"/>
            <w:tcBorders>
              <w:top w:val="nil"/>
              <w:left w:val="nil"/>
              <w:bottom w:val="single" w:sz="8" w:space="0" w:color="000000"/>
              <w:right w:val="single" w:sz="8" w:space="0" w:color="000000"/>
            </w:tcBorders>
          </w:tcPr>
          <w:p w14:paraId="4CE09C6C" w14:textId="77777777" w:rsidR="00776A91" w:rsidRPr="003B3A65" w:rsidRDefault="00776A91" w:rsidP="00355B3F">
            <w:pPr>
              <w:spacing w:after="0" w:line="240" w:lineRule="auto"/>
              <w:rPr>
                <w:sz w:val="18"/>
                <w:szCs w:val="18"/>
              </w:rPr>
            </w:pPr>
          </w:p>
        </w:tc>
      </w:tr>
      <w:tr w:rsidR="00776A91" w:rsidRPr="003B3A65" w14:paraId="5F997EA6" w14:textId="5FDDAA0F"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E97D70E"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222229B" w14:textId="77777777" w:rsidR="00776A91" w:rsidRPr="003B3A65" w:rsidRDefault="00776A91" w:rsidP="00355B3F">
            <w:pPr>
              <w:spacing w:after="0" w:line="240" w:lineRule="auto"/>
              <w:rPr>
                <w:sz w:val="18"/>
                <w:szCs w:val="18"/>
              </w:rPr>
            </w:pPr>
            <w:r w:rsidRPr="003B3A65">
              <w:rPr>
                <w:sz w:val="18"/>
                <w:szCs w:val="18"/>
              </w:rPr>
              <w:t>- организация текущего ремонта в соответствии с перечнем работ МКД</w:t>
            </w:r>
          </w:p>
        </w:tc>
        <w:tc>
          <w:tcPr>
            <w:tcW w:w="2040" w:type="dxa"/>
            <w:tcBorders>
              <w:top w:val="nil"/>
              <w:left w:val="nil"/>
              <w:bottom w:val="single" w:sz="8" w:space="0" w:color="000000"/>
              <w:right w:val="single" w:sz="8" w:space="0" w:color="000000"/>
            </w:tcBorders>
            <w:shd w:val="clear" w:color="auto" w:fill="auto"/>
          </w:tcPr>
          <w:p w14:paraId="02966B28" w14:textId="77777777" w:rsidR="00776A91" w:rsidRPr="003B3A65" w:rsidRDefault="00776A91" w:rsidP="00355B3F">
            <w:pPr>
              <w:spacing w:after="0" w:line="240" w:lineRule="auto"/>
              <w:rPr>
                <w:sz w:val="18"/>
                <w:szCs w:val="18"/>
              </w:rPr>
            </w:pPr>
            <w:r w:rsidRPr="003B3A65">
              <w:rPr>
                <w:sz w:val="18"/>
                <w:szCs w:val="18"/>
              </w:rPr>
              <w:t>по плану</w:t>
            </w:r>
          </w:p>
        </w:tc>
        <w:tc>
          <w:tcPr>
            <w:tcW w:w="1362" w:type="dxa"/>
            <w:tcBorders>
              <w:top w:val="nil"/>
              <w:left w:val="nil"/>
              <w:bottom w:val="single" w:sz="8" w:space="0" w:color="000000"/>
              <w:right w:val="single" w:sz="8" w:space="0" w:color="000000"/>
            </w:tcBorders>
          </w:tcPr>
          <w:p w14:paraId="55D1DE96" w14:textId="77777777" w:rsidR="00776A91" w:rsidRPr="003B3A65" w:rsidRDefault="00776A91" w:rsidP="00355B3F">
            <w:pPr>
              <w:spacing w:after="0" w:line="240" w:lineRule="auto"/>
              <w:rPr>
                <w:sz w:val="18"/>
                <w:szCs w:val="18"/>
              </w:rPr>
            </w:pPr>
          </w:p>
        </w:tc>
      </w:tr>
      <w:tr w:rsidR="00776A91" w:rsidRPr="003B3A65" w14:paraId="2DCE5E83" w14:textId="6F54F1DD"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E9C8B17"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7690A13B" w14:textId="77777777" w:rsidR="00776A91" w:rsidRPr="003B3A65" w:rsidRDefault="00776A91" w:rsidP="00355B3F">
            <w:pPr>
              <w:spacing w:after="0" w:line="240" w:lineRule="auto"/>
              <w:rPr>
                <w:sz w:val="18"/>
                <w:szCs w:val="18"/>
              </w:rPr>
            </w:pPr>
            <w:r w:rsidRPr="003B3A65">
              <w:rPr>
                <w:sz w:val="18"/>
                <w:szCs w:val="18"/>
              </w:rPr>
              <w:t>- организация предоставления коммунальных услуг</w:t>
            </w:r>
          </w:p>
        </w:tc>
        <w:tc>
          <w:tcPr>
            <w:tcW w:w="2040" w:type="dxa"/>
            <w:tcBorders>
              <w:top w:val="nil"/>
              <w:left w:val="nil"/>
              <w:bottom w:val="single" w:sz="8" w:space="0" w:color="000000"/>
              <w:right w:val="single" w:sz="8" w:space="0" w:color="000000"/>
            </w:tcBorders>
            <w:shd w:val="clear" w:color="auto" w:fill="auto"/>
          </w:tcPr>
          <w:p w14:paraId="25865743" w14:textId="77777777" w:rsidR="00776A91" w:rsidRPr="003B3A65" w:rsidRDefault="00776A91" w:rsidP="00355B3F">
            <w:pPr>
              <w:spacing w:after="0" w:line="240" w:lineRule="auto"/>
              <w:rPr>
                <w:sz w:val="18"/>
                <w:szCs w:val="18"/>
              </w:rPr>
            </w:pPr>
            <w:r w:rsidRPr="003B3A65">
              <w:rPr>
                <w:sz w:val="18"/>
                <w:szCs w:val="18"/>
              </w:rPr>
              <w:t>по договорам</w:t>
            </w:r>
          </w:p>
        </w:tc>
        <w:tc>
          <w:tcPr>
            <w:tcW w:w="1362" w:type="dxa"/>
            <w:tcBorders>
              <w:top w:val="nil"/>
              <w:left w:val="nil"/>
              <w:bottom w:val="single" w:sz="8" w:space="0" w:color="000000"/>
              <w:right w:val="single" w:sz="8" w:space="0" w:color="000000"/>
            </w:tcBorders>
          </w:tcPr>
          <w:p w14:paraId="28CF8F2B" w14:textId="77777777" w:rsidR="00776A91" w:rsidRPr="003B3A65" w:rsidRDefault="00776A91" w:rsidP="00355B3F">
            <w:pPr>
              <w:spacing w:after="0" w:line="240" w:lineRule="auto"/>
              <w:rPr>
                <w:sz w:val="18"/>
                <w:szCs w:val="18"/>
              </w:rPr>
            </w:pPr>
          </w:p>
        </w:tc>
      </w:tr>
      <w:tr w:rsidR="00776A91" w:rsidRPr="003B3A65" w14:paraId="1DE6D85F" w14:textId="3DB41D0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610C91C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A4105AA" w14:textId="77777777" w:rsidR="00776A91" w:rsidRPr="003B3A65" w:rsidRDefault="00776A91" w:rsidP="00355B3F">
            <w:pPr>
              <w:spacing w:after="0" w:line="240" w:lineRule="auto"/>
              <w:rPr>
                <w:sz w:val="18"/>
                <w:szCs w:val="18"/>
              </w:rPr>
            </w:pPr>
            <w:r w:rsidRPr="003B3A65">
              <w:rPr>
                <w:sz w:val="18"/>
                <w:szCs w:val="18"/>
              </w:rPr>
              <w:t>- организация комиссий по заявлениям собственников</w:t>
            </w:r>
          </w:p>
        </w:tc>
        <w:tc>
          <w:tcPr>
            <w:tcW w:w="2040" w:type="dxa"/>
            <w:tcBorders>
              <w:top w:val="nil"/>
              <w:left w:val="nil"/>
              <w:bottom w:val="single" w:sz="8" w:space="0" w:color="000000"/>
              <w:right w:val="single" w:sz="8" w:space="0" w:color="000000"/>
            </w:tcBorders>
            <w:shd w:val="clear" w:color="auto" w:fill="auto"/>
          </w:tcPr>
          <w:p w14:paraId="6B830F17" w14:textId="77777777" w:rsidR="00776A91" w:rsidRPr="003B3A65" w:rsidRDefault="00776A91" w:rsidP="00355B3F">
            <w:pPr>
              <w:spacing w:after="0" w:line="240" w:lineRule="auto"/>
              <w:rPr>
                <w:sz w:val="18"/>
                <w:szCs w:val="18"/>
              </w:rPr>
            </w:pPr>
            <w:r w:rsidRPr="003B3A65">
              <w:rPr>
                <w:sz w:val="18"/>
                <w:szCs w:val="18"/>
              </w:rPr>
              <w:t>по обращению</w:t>
            </w:r>
          </w:p>
        </w:tc>
        <w:tc>
          <w:tcPr>
            <w:tcW w:w="1362" w:type="dxa"/>
            <w:tcBorders>
              <w:top w:val="nil"/>
              <w:left w:val="nil"/>
              <w:bottom w:val="single" w:sz="8" w:space="0" w:color="000000"/>
              <w:right w:val="single" w:sz="8" w:space="0" w:color="000000"/>
            </w:tcBorders>
          </w:tcPr>
          <w:p w14:paraId="41CB0038" w14:textId="77777777" w:rsidR="00776A91" w:rsidRPr="003B3A65" w:rsidRDefault="00776A91" w:rsidP="00355B3F">
            <w:pPr>
              <w:spacing w:after="0" w:line="240" w:lineRule="auto"/>
              <w:rPr>
                <w:sz w:val="18"/>
                <w:szCs w:val="18"/>
              </w:rPr>
            </w:pPr>
          </w:p>
        </w:tc>
      </w:tr>
      <w:tr w:rsidR="00776A91" w:rsidRPr="003B3A65" w14:paraId="464A80B4" w14:textId="23D43A4A"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C07877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7E47045" w14:textId="77777777" w:rsidR="00776A91" w:rsidRPr="003B3A65" w:rsidRDefault="00776A91" w:rsidP="00355B3F">
            <w:pPr>
              <w:spacing w:after="0" w:line="240" w:lineRule="auto"/>
              <w:rPr>
                <w:sz w:val="18"/>
                <w:szCs w:val="18"/>
              </w:rPr>
            </w:pPr>
            <w:r w:rsidRPr="003B3A65">
              <w:rPr>
                <w:sz w:val="18"/>
                <w:szCs w:val="18"/>
              </w:rPr>
              <w:t xml:space="preserve">- прием и выполнение заявок по сантехническим и </w:t>
            </w:r>
            <w:proofErr w:type="spellStart"/>
            <w:r w:rsidRPr="003B3A65">
              <w:rPr>
                <w:sz w:val="18"/>
                <w:szCs w:val="18"/>
              </w:rPr>
              <w:t>электроработам</w:t>
            </w:r>
            <w:proofErr w:type="spellEnd"/>
          </w:p>
        </w:tc>
        <w:tc>
          <w:tcPr>
            <w:tcW w:w="2040" w:type="dxa"/>
            <w:tcBorders>
              <w:top w:val="nil"/>
              <w:left w:val="nil"/>
              <w:bottom w:val="single" w:sz="8" w:space="0" w:color="000000"/>
              <w:right w:val="single" w:sz="8" w:space="0" w:color="000000"/>
            </w:tcBorders>
            <w:shd w:val="clear" w:color="auto" w:fill="auto"/>
          </w:tcPr>
          <w:p w14:paraId="61B3B598" w14:textId="77777777" w:rsidR="00776A91" w:rsidRPr="003B3A65" w:rsidRDefault="00776A91" w:rsidP="00355B3F">
            <w:pPr>
              <w:spacing w:after="0" w:line="240" w:lineRule="auto"/>
              <w:rPr>
                <w:sz w:val="18"/>
                <w:szCs w:val="18"/>
              </w:rPr>
            </w:pPr>
            <w:r w:rsidRPr="003B3A65">
              <w:rPr>
                <w:sz w:val="18"/>
                <w:szCs w:val="18"/>
              </w:rPr>
              <w:t>по обращению</w:t>
            </w:r>
          </w:p>
        </w:tc>
        <w:tc>
          <w:tcPr>
            <w:tcW w:w="1362" w:type="dxa"/>
            <w:tcBorders>
              <w:top w:val="nil"/>
              <w:left w:val="nil"/>
              <w:bottom w:val="single" w:sz="8" w:space="0" w:color="000000"/>
              <w:right w:val="single" w:sz="8" w:space="0" w:color="000000"/>
            </w:tcBorders>
          </w:tcPr>
          <w:p w14:paraId="1FCCE979" w14:textId="77777777" w:rsidR="00776A91" w:rsidRPr="003B3A65" w:rsidRDefault="00776A91" w:rsidP="00355B3F">
            <w:pPr>
              <w:spacing w:after="0" w:line="240" w:lineRule="auto"/>
              <w:rPr>
                <w:sz w:val="18"/>
                <w:szCs w:val="18"/>
              </w:rPr>
            </w:pPr>
          </w:p>
        </w:tc>
      </w:tr>
      <w:tr w:rsidR="00776A91" w:rsidRPr="003B3A65" w14:paraId="38DA7BDD" w14:textId="13259077"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338563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350CAEF" w14:textId="77777777" w:rsidR="00776A91" w:rsidRPr="003B3A65" w:rsidRDefault="00776A91" w:rsidP="00355B3F">
            <w:pPr>
              <w:spacing w:after="0" w:line="240" w:lineRule="auto"/>
              <w:rPr>
                <w:sz w:val="18"/>
                <w:szCs w:val="18"/>
              </w:rPr>
            </w:pPr>
            <w:r w:rsidRPr="003B3A65">
              <w:rPr>
                <w:sz w:val="18"/>
                <w:szCs w:val="18"/>
              </w:rPr>
              <w:t>- работа с должниками по квартплате</w:t>
            </w:r>
          </w:p>
        </w:tc>
        <w:tc>
          <w:tcPr>
            <w:tcW w:w="2040" w:type="dxa"/>
            <w:tcBorders>
              <w:top w:val="nil"/>
              <w:left w:val="nil"/>
              <w:bottom w:val="single" w:sz="8" w:space="0" w:color="000000"/>
              <w:right w:val="single" w:sz="8" w:space="0" w:color="000000"/>
            </w:tcBorders>
            <w:shd w:val="clear" w:color="auto" w:fill="auto"/>
          </w:tcPr>
          <w:p w14:paraId="1D8600D4" w14:textId="77777777" w:rsidR="00776A91" w:rsidRPr="003B3A65" w:rsidRDefault="00776A91" w:rsidP="00355B3F">
            <w:pPr>
              <w:spacing w:after="0" w:line="240" w:lineRule="auto"/>
              <w:rPr>
                <w:sz w:val="18"/>
                <w:szCs w:val="18"/>
              </w:rPr>
            </w:pPr>
            <w:r w:rsidRPr="003B3A65">
              <w:rPr>
                <w:sz w:val="18"/>
                <w:szCs w:val="18"/>
              </w:rPr>
              <w:t>постоянно</w:t>
            </w:r>
          </w:p>
        </w:tc>
        <w:tc>
          <w:tcPr>
            <w:tcW w:w="1362" w:type="dxa"/>
            <w:tcBorders>
              <w:top w:val="nil"/>
              <w:left w:val="nil"/>
              <w:bottom w:val="single" w:sz="8" w:space="0" w:color="000000"/>
              <w:right w:val="single" w:sz="8" w:space="0" w:color="000000"/>
            </w:tcBorders>
          </w:tcPr>
          <w:p w14:paraId="2323DFFA" w14:textId="77777777" w:rsidR="00776A91" w:rsidRPr="003B3A65" w:rsidRDefault="00776A91" w:rsidP="00355B3F">
            <w:pPr>
              <w:spacing w:after="0" w:line="240" w:lineRule="auto"/>
              <w:rPr>
                <w:sz w:val="18"/>
                <w:szCs w:val="18"/>
              </w:rPr>
            </w:pPr>
          </w:p>
        </w:tc>
      </w:tr>
      <w:tr w:rsidR="00776A91" w:rsidRPr="003B3A65" w14:paraId="3A313B2C" w14:textId="32543CE2"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30CEA5A0"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2B4CAE3" w14:textId="77777777" w:rsidR="00776A91" w:rsidRPr="003B3A65" w:rsidRDefault="00776A91" w:rsidP="00355B3F">
            <w:pPr>
              <w:spacing w:after="0" w:line="240" w:lineRule="auto"/>
              <w:rPr>
                <w:sz w:val="18"/>
                <w:szCs w:val="18"/>
              </w:rPr>
            </w:pPr>
            <w:r w:rsidRPr="003B3A65">
              <w:rPr>
                <w:sz w:val="18"/>
                <w:szCs w:val="18"/>
              </w:rPr>
              <w:t>- хранение и ведение технической документации</w:t>
            </w:r>
          </w:p>
        </w:tc>
        <w:tc>
          <w:tcPr>
            <w:tcW w:w="2040" w:type="dxa"/>
            <w:tcBorders>
              <w:top w:val="nil"/>
              <w:left w:val="nil"/>
              <w:bottom w:val="single" w:sz="8" w:space="0" w:color="000000"/>
              <w:right w:val="single" w:sz="8" w:space="0" w:color="000000"/>
            </w:tcBorders>
            <w:shd w:val="clear" w:color="auto" w:fill="auto"/>
          </w:tcPr>
          <w:p w14:paraId="6CD81F2F" w14:textId="77777777" w:rsidR="00776A91" w:rsidRPr="003B3A65" w:rsidRDefault="00776A91" w:rsidP="00355B3F">
            <w:pPr>
              <w:spacing w:after="0" w:line="240" w:lineRule="auto"/>
              <w:rPr>
                <w:sz w:val="18"/>
                <w:szCs w:val="18"/>
              </w:rPr>
            </w:pPr>
            <w:r w:rsidRPr="003B3A65">
              <w:rPr>
                <w:sz w:val="18"/>
                <w:szCs w:val="18"/>
              </w:rPr>
              <w:t>постоянно</w:t>
            </w:r>
          </w:p>
        </w:tc>
        <w:tc>
          <w:tcPr>
            <w:tcW w:w="1362" w:type="dxa"/>
            <w:tcBorders>
              <w:top w:val="nil"/>
              <w:left w:val="nil"/>
              <w:bottom w:val="single" w:sz="8" w:space="0" w:color="000000"/>
              <w:right w:val="single" w:sz="8" w:space="0" w:color="000000"/>
            </w:tcBorders>
          </w:tcPr>
          <w:p w14:paraId="64B07361" w14:textId="77777777" w:rsidR="00776A91" w:rsidRPr="003B3A65" w:rsidRDefault="00776A91" w:rsidP="00355B3F">
            <w:pPr>
              <w:spacing w:after="0" w:line="240" w:lineRule="auto"/>
              <w:rPr>
                <w:sz w:val="18"/>
                <w:szCs w:val="18"/>
              </w:rPr>
            </w:pPr>
          </w:p>
        </w:tc>
      </w:tr>
      <w:tr w:rsidR="00776A91" w:rsidRPr="003B3A65" w14:paraId="6B0DBF05" w14:textId="604742CD"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DB7E386"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2A04BAB" w14:textId="77777777" w:rsidR="00776A91" w:rsidRPr="003B3A65" w:rsidRDefault="00776A91" w:rsidP="00355B3F">
            <w:pPr>
              <w:spacing w:after="0" w:line="240" w:lineRule="auto"/>
              <w:rPr>
                <w:sz w:val="18"/>
                <w:szCs w:val="18"/>
              </w:rPr>
            </w:pPr>
            <w:r w:rsidRPr="003B3A65">
              <w:rPr>
                <w:sz w:val="18"/>
                <w:szCs w:val="18"/>
              </w:rPr>
              <w:t xml:space="preserve">- заключение договоров с </w:t>
            </w:r>
            <w:proofErr w:type="spellStart"/>
            <w:r w:rsidRPr="003B3A65">
              <w:rPr>
                <w:sz w:val="18"/>
                <w:szCs w:val="18"/>
              </w:rPr>
              <w:t>ресурсоснабжающими</w:t>
            </w:r>
            <w:proofErr w:type="spellEnd"/>
            <w:r w:rsidRPr="003B3A65">
              <w:rPr>
                <w:sz w:val="18"/>
                <w:szCs w:val="18"/>
              </w:rPr>
              <w:t xml:space="preserve"> организациями</w:t>
            </w:r>
          </w:p>
        </w:tc>
        <w:tc>
          <w:tcPr>
            <w:tcW w:w="2040" w:type="dxa"/>
            <w:tcBorders>
              <w:top w:val="nil"/>
              <w:left w:val="nil"/>
              <w:bottom w:val="single" w:sz="8" w:space="0" w:color="000000"/>
              <w:right w:val="single" w:sz="8" w:space="0" w:color="000000"/>
            </w:tcBorders>
            <w:shd w:val="clear" w:color="auto" w:fill="auto"/>
          </w:tcPr>
          <w:p w14:paraId="3A83BD9B"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28DAA843" w14:textId="77777777" w:rsidR="00776A91" w:rsidRPr="003B3A65" w:rsidRDefault="00776A91" w:rsidP="00355B3F">
            <w:pPr>
              <w:spacing w:after="0" w:line="240" w:lineRule="auto"/>
              <w:rPr>
                <w:sz w:val="18"/>
                <w:szCs w:val="18"/>
              </w:rPr>
            </w:pPr>
          </w:p>
        </w:tc>
      </w:tr>
      <w:tr w:rsidR="00776A91" w:rsidRPr="003B3A65" w14:paraId="696176D6" w14:textId="6775DA7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966093F"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A7D750E" w14:textId="77777777" w:rsidR="00776A91" w:rsidRPr="003B3A65" w:rsidRDefault="00776A91" w:rsidP="00355B3F">
            <w:pPr>
              <w:spacing w:after="0" w:line="240" w:lineRule="auto"/>
              <w:rPr>
                <w:sz w:val="18"/>
                <w:szCs w:val="18"/>
              </w:rPr>
            </w:pPr>
            <w:r w:rsidRPr="003B3A65">
              <w:rPr>
                <w:sz w:val="18"/>
                <w:szCs w:val="18"/>
              </w:rPr>
              <w:t>- контроль за качеством подачи коммунальных услуг</w:t>
            </w:r>
          </w:p>
        </w:tc>
        <w:tc>
          <w:tcPr>
            <w:tcW w:w="2040" w:type="dxa"/>
            <w:tcBorders>
              <w:top w:val="nil"/>
              <w:left w:val="nil"/>
              <w:bottom w:val="single" w:sz="8" w:space="0" w:color="000000"/>
              <w:right w:val="single" w:sz="8" w:space="0" w:color="000000"/>
            </w:tcBorders>
            <w:shd w:val="clear" w:color="auto" w:fill="auto"/>
          </w:tcPr>
          <w:p w14:paraId="2A005249" w14:textId="77777777" w:rsidR="00776A91" w:rsidRPr="003B3A65" w:rsidRDefault="00776A91" w:rsidP="00355B3F">
            <w:pPr>
              <w:spacing w:after="0" w:line="240" w:lineRule="auto"/>
              <w:rPr>
                <w:sz w:val="18"/>
                <w:szCs w:val="18"/>
              </w:rPr>
            </w:pPr>
            <w:r w:rsidRPr="003B3A65">
              <w:rPr>
                <w:sz w:val="18"/>
                <w:szCs w:val="18"/>
              </w:rPr>
              <w:t>1 раз в месяц</w:t>
            </w:r>
          </w:p>
        </w:tc>
        <w:tc>
          <w:tcPr>
            <w:tcW w:w="1362" w:type="dxa"/>
            <w:tcBorders>
              <w:top w:val="nil"/>
              <w:left w:val="nil"/>
              <w:bottom w:val="single" w:sz="8" w:space="0" w:color="000000"/>
              <w:right w:val="single" w:sz="8" w:space="0" w:color="000000"/>
            </w:tcBorders>
          </w:tcPr>
          <w:p w14:paraId="2F4C10E8" w14:textId="77777777" w:rsidR="00776A91" w:rsidRPr="003B3A65" w:rsidRDefault="00776A91" w:rsidP="00355B3F">
            <w:pPr>
              <w:spacing w:after="0" w:line="240" w:lineRule="auto"/>
              <w:rPr>
                <w:sz w:val="18"/>
                <w:szCs w:val="18"/>
              </w:rPr>
            </w:pPr>
          </w:p>
        </w:tc>
      </w:tr>
      <w:tr w:rsidR="00776A91" w:rsidRPr="003B3A65" w14:paraId="11A3FA6D" w14:textId="143154CC"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B18D20C"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23EFC2F" w14:textId="77777777" w:rsidR="00776A91" w:rsidRPr="003B3A65" w:rsidRDefault="00776A91" w:rsidP="00355B3F">
            <w:pPr>
              <w:spacing w:after="0" w:line="240" w:lineRule="auto"/>
              <w:rPr>
                <w:sz w:val="18"/>
                <w:szCs w:val="18"/>
              </w:rPr>
            </w:pPr>
            <w:r w:rsidRPr="003B3A65">
              <w:rPr>
                <w:sz w:val="18"/>
                <w:szCs w:val="18"/>
              </w:rPr>
              <w:t xml:space="preserve">- оказание платных услуг </w:t>
            </w:r>
          </w:p>
        </w:tc>
        <w:tc>
          <w:tcPr>
            <w:tcW w:w="2040" w:type="dxa"/>
            <w:tcBorders>
              <w:top w:val="nil"/>
              <w:left w:val="nil"/>
              <w:bottom w:val="single" w:sz="8" w:space="0" w:color="000000"/>
              <w:right w:val="single" w:sz="8" w:space="0" w:color="000000"/>
            </w:tcBorders>
            <w:shd w:val="clear" w:color="auto" w:fill="auto"/>
          </w:tcPr>
          <w:p w14:paraId="255D9182" w14:textId="77777777" w:rsidR="00776A91" w:rsidRPr="003B3A65" w:rsidRDefault="00776A91" w:rsidP="00355B3F">
            <w:pPr>
              <w:spacing w:after="0" w:line="240" w:lineRule="auto"/>
              <w:rPr>
                <w:sz w:val="18"/>
                <w:szCs w:val="18"/>
              </w:rPr>
            </w:pPr>
            <w:r w:rsidRPr="003B3A65">
              <w:rPr>
                <w:sz w:val="18"/>
                <w:szCs w:val="18"/>
              </w:rPr>
              <w:t>по заявлению</w:t>
            </w:r>
          </w:p>
        </w:tc>
        <w:tc>
          <w:tcPr>
            <w:tcW w:w="1362" w:type="dxa"/>
            <w:tcBorders>
              <w:top w:val="nil"/>
              <w:left w:val="nil"/>
              <w:bottom w:val="single" w:sz="8" w:space="0" w:color="000000"/>
              <w:right w:val="single" w:sz="8" w:space="0" w:color="000000"/>
            </w:tcBorders>
          </w:tcPr>
          <w:p w14:paraId="438ED8A5" w14:textId="77777777" w:rsidR="00776A91" w:rsidRPr="003B3A65" w:rsidRDefault="00776A91" w:rsidP="00355B3F">
            <w:pPr>
              <w:spacing w:after="0" w:line="240" w:lineRule="auto"/>
              <w:rPr>
                <w:sz w:val="18"/>
                <w:szCs w:val="18"/>
              </w:rPr>
            </w:pPr>
          </w:p>
        </w:tc>
      </w:tr>
      <w:tr w:rsidR="00776A91" w:rsidRPr="003B3A65" w14:paraId="429905F0" w14:textId="5A1A172B"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ACAE50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4C18860" w14:textId="77777777" w:rsidR="00776A91" w:rsidRPr="003B3A65" w:rsidRDefault="00776A91" w:rsidP="00355B3F">
            <w:pPr>
              <w:spacing w:after="0" w:line="240" w:lineRule="auto"/>
              <w:rPr>
                <w:sz w:val="18"/>
                <w:szCs w:val="18"/>
              </w:rPr>
            </w:pPr>
            <w:r w:rsidRPr="003B3A65">
              <w:rPr>
                <w:sz w:val="18"/>
                <w:szCs w:val="18"/>
              </w:rPr>
              <w:t>- работы по благоустройству территории дома</w:t>
            </w:r>
          </w:p>
        </w:tc>
        <w:tc>
          <w:tcPr>
            <w:tcW w:w="2040" w:type="dxa"/>
            <w:tcBorders>
              <w:top w:val="nil"/>
              <w:left w:val="nil"/>
              <w:bottom w:val="single" w:sz="8" w:space="0" w:color="000000"/>
              <w:right w:val="single" w:sz="8" w:space="0" w:color="000000"/>
            </w:tcBorders>
            <w:shd w:val="clear" w:color="auto" w:fill="auto"/>
          </w:tcPr>
          <w:p w14:paraId="7F99993F"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35F7B5AC" w14:textId="77777777" w:rsidR="00776A91" w:rsidRPr="003B3A65" w:rsidRDefault="00776A91" w:rsidP="00355B3F">
            <w:pPr>
              <w:spacing w:after="0" w:line="240" w:lineRule="auto"/>
              <w:rPr>
                <w:sz w:val="18"/>
                <w:szCs w:val="18"/>
              </w:rPr>
            </w:pPr>
          </w:p>
        </w:tc>
      </w:tr>
      <w:tr w:rsidR="00776A91" w:rsidRPr="003B3A65" w14:paraId="7D2029F0" w14:textId="7B015448"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0385B25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3B185C06" w14:textId="77777777" w:rsidR="00776A91" w:rsidRPr="003B3A65" w:rsidRDefault="00776A91" w:rsidP="00355B3F">
            <w:pPr>
              <w:spacing w:after="0" w:line="240" w:lineRule="auto"/>
              <w:rPr>
                <w:sz w:val="18"/>
                <w:szCs w:val="18"/>
              </w:rPr>
            </w:pPr>
            <w:r w:rsidRPr="003B3A65">
              <w:rPr>
                <w:sz w:val="18"/>
                <w:szCs w:val="18"/>
              </w:rPr>
              <w:t>- планирование работ по управлению</w:t>
            </w:r>
          </w:p>
        </w:tc>
        <w:tc>
          <w:tcPr>
            <w:tcW w:w="2040" w:type="dxa"/>
            <w:tcBorders>
              <w:top w:val="nil"/>
              <w:left w:val="nil"/>
              <w:bottom w:val="single" w:sz="8" w:space="0" w:color="000000"/>
              <w:right w:val="single" w:sz="8" w:space="0" w:color="000000"/>
            </w:tcBorders>
            <w:shd w:val="clear" w:color="auto" w:fill="auto"/>
          </w:tcPr>
          <w:p w14:paraId="308F1B89"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7D0B5553" w14:textId="77777777" w:rsidR="00776A91" w:rsidRPr="003B3A65" w:rsidRDefault="00776A91" w:rsidP="00355B3F">
            <w:pPr>
              <w:spacing w:after="0" w:line="240" w:lineRule="auto"/>
              <w:rPr>
                <w:sz w:val="18"/>
                <w:szCs w:val="18"/>
              </w:rPr>
            </w:pPr>
          </w:p>
        </w:tc>
      </w:tr>
      <w:tr w:rsidR="00776A91" w:rsidRPr="003B3A65" w14:paraId="5D064C1B" w14:textId="36D5451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5F5CDDA"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1E7132A" w14:textId="77777777" w:rsidR="00776A91" w:rsidRPr="003B3A65" w:rsidRDefault="00776A91" w:rsidP="00355B3F">
            <w:pPr>
              <w:spacing w:after="0" w:line="240" w:lineRule="auto"/>
              <w:rPr>
                <w:sz w:val="18"/>
                <w:szCs w:val="18"/>
              </w:rPr>
            </w:pPr>
            <w:r w:rsidRPr="003B3A65">
              <w:rPr>
                <w:sz w:val="18"/>
                <w:szCs w:val="18"/>
              </w:rPr>
              <w:t>- работы по выполнению текущего ремонта</w:t>
            </w:r>
          </w:p>
        </w:tc>
        <w:tc>
          <w:tcPr>
            <w:tcW w:w="2040" w:type="dxa"/>
            <w:tcBorders>
              <w:top w:val="nil"/>
              <w:left w:val="nil"/>
              <w:bottom w:val="single" w:sz="8" w:space="0" w:color="000000"/>
              <w:right w:val="single" w:sz="8" w:space="0" w:color="000000"/>
            </w:tcBorders>
            <w:shd w:val="clear" w:color="auto" w:fill="auto"/>
          </w:tcPr>
          <w:p w14:paraId="28D70C79" w14:textId="77777777" w:rsidR="00776A91" w:rsidRPr="003B3A65" w:rsidRDefault="00776A91" w:rsidP="00355B3F">
            <w:pPr>
              <w:spacing w:after="0" w:line="240" w:lineRule="auto"/>
              <w:rPr>
                <w:sz w:val="18"/>
                <w:szCs w:val="18"/>
              </w:rPr>
            </w:pPr>
            <w:r w:rsidRPr="003B3A65">
              <w:rPr>
                <w:sz w:val="18"/>
                <w:szCs w:val="18"/>
              </w:rPr>
              <w:t>по плану</w:t>
            </w:r>
          </w:p>
        </w:tc>
        <w:tc>
          <w:tcPr>
            <w:tcW w:w="1362" w:type="dxa"/>
            <w:tcBorders>
              <w:top w:val="nil"/>
              <w:left w:val="nil"/>
              <w:bottom w:val="single" w:sz="8" w:space="0" w:color="000000"/>
              <w:right w:val="single" w:sz="8" w:space="0" w:color="000000"/>
            </w:tcBorders>
          </w:tcPr>
          <w:p w14:paraId="2EC77704" w14:textId="77777777" w:rsidR="00776A91" w:rsidRPr="003B3A65" w:rsidRDefault="00776A91" w:rsidP="00355B3F">
            <w:pPr>
              <w:spacing w:after="0" w:line="240" w:lineRule="auto"/>
              <w:rPr>
                <w:sz w:val="18"/>
                <w:szCs w:val="18"/>
              </w:rPr>
            </w:pPr>
          </w:p>
        </w:tc>
      </w:tr>
      <w:tr w:rsidR="00776A91" w:rsidRPr="003B3A65" w14:paraId="1551D2AF" w14:textId="352DA620"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55A292F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8EC911A" w14:textId="77777777" w:rsidR="00776A91" w:rsidRPr="003B3A65" w:rsidRDefault="00776A91" w:rsidP="00355B3F">
            <w:pPr>
              <w:spacing w:after="0" w:line="240" w:lineRule="auto"/>
              <w:rPr>
                <w:sz w:val="18"/>
                <w:szCs w:val="18"/>
              </w:rPr>
            </w:pPr>
            <w:r w:rsidRPr="003B3A65">
              <w:rPr>
                <w:sz w:val="18"/>
                <w:szCs w:val="18"/>
              </w:rPr>
              <w:t>- подготовка дома к Новогоднему празднику (украшение новогодней ели)</w:t>
            </w:r>
          </w:p>
        </w:tc>
        <w:tc>
          <w:tcPr>
            <w:tcW w:w="2040" w:type="dxa"/>
            <w:tcBorders>
              <w:top w:val="nil"/>
              <w:left w:val="nil"/>
              <w:bottom w:val="single" w:sz="8" w:space="0" w:color="000000"/>
              <w:right w:val="single" w:sz="8" w:space="0" w:color="000000"/>
            </w:tcBorders>
            <w:shd w:val="clear" w:color="auto" w:fill="auto"/>
          </w:tcPr>
          <w:p w14:paraId="068772F5"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334AF304" w14:textId="77777777" w:rsidR="00776A91" w:rsidRPr="003B3A65" w:rsidRDefault="00776A91" w:rsidP="00355B3F">
            <w:pPr>
              <w:spacing w:after="0" w:line="240" w:lineRule="auto"/>
              <w:rPr>
                <w:sz w:val="18"/>
                <w:szCs w:val="18"/>
              </w:rPr>
            </w:pPr>
          </w:p>
        </w:tc>
      </w:tr>
      <w:tr w:rsidR="00776A91" w:rsidRPr="003B3A65" w14:paraId="2A6EF322" w14:textId="5D59AEAD"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F0C477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51E4313" w14:textId="77777777" w:rsidR="00776A91" w:rsidRPr="003B3A65" w:rsidRDefault="00776A91" w:rsidP="00355B3F">
            <w:pPr>
              <w:spacing w:after="0" w:line="240" w:lineRule="auto"/>
              <w:rPr>
                <w:sz w:val="18"/>
                <w:szCs w:val="18"/>
              </w:rPr>
            </w:pPr>
            <w:r w:rsidRPr="003B3A65">
              <w:rPr>
                <w:sz w:val="18"/>
                <w:szCs w:val="18"/>
              </w:rPr>
              <w:t>- участие в городских конкурсах</w:t>
            </w:r>
          </w:p>
        </w:tc>
        <w:tc>
          <w:tcPr>
            <w:tcW w:w="2040" w:type="dxa"/>
            <w:tcBorders>
              <w:top w:val="nil"/>
              <w:left w:val="nil"/>
              <w:bottom w:val="single" w:sz="8" w:space="0" w:color="000000"/>
              <w:right w:val="single" w:sz="8" w:space="0" w:color="000000"/>
            </w:tcBorders>
            <w:shd w:val="clear" w:color="auto" w:fill="auto"/>
          </w:tcPr>
          <w:p w14:paraId="44FFF536" w14:textId="77777777" w:rsidR="00776A91" w:rsidRPr="003B3A65" w:rsidRDefault="00776A91" w:rsidP="00355B3F">
            <w:pPr>
              <w:spacing w:after="0" w:line="240" w:lineRule="auto"/>
              <w:rPr>
                <w:sz w:val="18"/>
                <w:szCs w:val="18"/>
              </w:rPr>
            </w:pPr>
            <w:r w:rsidRPr="003B3A65">
              <w:rPr>
                <w:sz w:val="18"/>
                <w:szCs w:val="18"/>
              </w:rPr>
              <w:t>по плану</w:t>
            </w:r>
          </w:p>
        </w:tc>
        <w:tc>
          <w:tcPr>
            <w:tcW w:w="1362" w:type="dxa"/>
            <w:tcBorders>
              <w:top w:val="nil"/>
              <w:left w:val="nil"/>
              <w:bottom w:val="single" w:sz="8" w:space="0" w:color="000000"/>
              <w:right w:val="single" w:sz="8" w:space="0" w:color="000000"/>
            </w:tcBorders>
          </w:tcPr>
          <w:p w14:paraId="548F14F6" w14:textId="77777777" w:rsidR="00776A91" w:rsidRPr="003B3A65" w:rsidRDefault="00776A91" w:rsidP="00355B3F">
            <w:pPr>
              <w:spacing w:after="0" w:line="240" w:lineRule="auto"/>
              <w:rPr>
                <w:sz w:val="18"/>
                <w:szCs w:val="18"/>
              </w:rPr>
            </w:pPr>
          </w:p>
        </w:tc>
      </w:tr>
      <w:tr w:rsidR="00776A91" w:rsidRPr="003B3A65" w14:paraId="2542A548" w14:textId="102413B6"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D722302"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1EB604C1" w14:textId="77777777" w:rsidR="00776A91" w:rsidRPr="003B3A65" w:rsidRDefault="00776A91" w:rsidP="00355B3F">
            <w:pPr>
              <w:spacing w:after="0" w:line="240" w:lineRule="auto"/>
              <w:rPr>
                <w:sz w:val="18"/>
                <w:szCs w:val="18"/>
              </w:rPr>
            </w:pPr>
            <w:r w:rsidRPr="003B3A65">
              <w:rPr>
                <w:sz w:val="18"/>
                <w:szCs w:val="18"/>
              </w:rPr>
              <w:t>-работы по соблюдению проживающими правил ПБ</w:t>
            </w:r>
          </w:p>
        </w:tc>
        <w:tc>
          <w:tcPr>
            <w:tcW w:w="2040" w:type="dxa"/>
            <w:tcBorders>
              <w:top w:val="nil"/>
              <w:left w:val="nil"/>
              <w:bottom w:val="single" w:sz="8" w:space="0" w:color="000000"/>
              <w:right w:val="single" w:sz="8" w:space="0" w:color="000000"/>
            </w:tcBorders>
            <w:shd w:val="clear" w:color="auto" w:fill="auto"/>
          </w:tcPr>
          <w:p w14:paraId="47E131DC" w14:textId="77777777" w:rsidR="00776A91" w:rsidRPr="003B3A65" w:rsidRDefault="00776A91" w:rsidP="00355B3F">
            <w:pPr>
              <w:spacing w:after="0" w:line="240" w:lineRule="auto"/>
              <w:rPr>
                <w:sz w:val="18"/>
                <w:szCs w:val="18"/>
              </w:rPr>
            </w:pPr>
            <w:r w:rsidRPr="003B3A65">
              <w:rPr>
                <w:sz w:val="18"/>
                <w:szCs w:val="18"/>
              </w:rPr>
              <w:t>постоянно</w:t>
            </w:r>
          </w:p>
        </w:tc>
        <w:tc>
          <w:tcPr>
            <w:tcW w:w="1362" w:type="dxa"/>
            <w:tcBorders>
              <w:top w:val="nil"/>
              <w:left w:val="nil"/>
              <w:bottom w:val="single" w:sz="8" w:space="0" w:color="000000"/>
              <w:right w:val="single" w:sz="8" w:space="0" w:color="000000"/>
            </w:tcBorders>
          </w:tcPr>
          <w:p w14:paraId="5314E7A3" w14:textId="77777777" w:rsidR="00776A91" w:rsidRPr="003B3A65" w:rsidRDefault="00776A91" w:rsidP="00355B3F">
            <w:pPr>
              <w:spacing w:after="0" w:line="240" w:lineRule="auto"/>
              <w:rPr>
                <w:sz w:val="18"/>
                <w:szCs w:val="18"/>
              </w:rPr>
            </w:pPr>
          </w:p>
        </w:tc>
      </w:tr>
      <w:tr w:rsidR="00776A91" w:rsidRPr="003B3A65" w14:paraId="1C219201" w14:textId="64072CBB" w:rsidTr="00776A91">
        <w:trPr>
          <w:trHeight w:val="300"/>
        </w:trPr>
        <w:tc>
          <w:tcPr>
            <w:tcW w:w="735" w:type="dxa"/>
            <w:tcBorders>
              <w:top w:val="nil"/>
              <w:left w:val="single" w:sz="8" w:space="0" w:color="000000"/>
              <w:bottom w:val="nil"/>
              <w:right w:val="single" w:sz="8" w:space="0" w:color="000000"/>
            </w:tcBorders>
            <w:shd w:val="clear" w:color="auto" w:fill="auto"/>
          </w:tcPr>
          <w:p w14:paraId="08CB8544"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nil"/>
              <w:right w:val="single" w:sz="8" w:space="0" w:color="000000"/>
            </w:tcBorders>
            <w:shd w:val="clear" w:color="auto" w:fill="auto"/>
          </w:tcPr>
          <w:p w14:paraId="02C42779" w14:textId="77777777" w:rsidR="00776A91" w:rsidRPr="003B3A65" w:rsidRDefault="00776A91" w:rsidP="00355B3F">
            <w:pPr>
              <w:suppressAutoHyphens/>
              <w:spacing w:after="0" w:line="240" w:lineRule="auto"/>
              <w:rPr>
                <w:sz w:val="18"/>
                <w:szCs w:val="18"/>
              </w:rPr>
            </w:pPr>
            <w:r w:rsidRPr="003B3A65">
              <w:rPr>
                <w:sz w:val="18"/>
                <w:szCs w:val="18"/>
              </w:rPr>
              <w:t>- своевременное информирование проживающих через информационную доску в подъезде и у подъезда</w:t>
            </w:r>
          </w:p>
        </w:tc>
        <w:tc>
          <w:tcPr>
            <w:tcW w:w="2040" w:type="dxa"/>
            <w:tcBorders>
              <w:top w:val="nil"/>
              <w:left w:val="nil"/>
              <w:bottom w:val="nil"/>
              <w:right w:val="single" w:sz="8" w:space="0" w:color="000000"/>
            </w:tcBorders>
            <w:shd w:val="clear" w:color="auto" w:fill="auto"/>
          </w:tcPr>
          <w:p w14:paraId="3A2AEF0D" w14:textId="77777777" w:rsidR="00776A91" w:rsidRPr="003B3A65" w:rsidRDefault="00776A91" w:rsidP="00355B3F">
            <w:pPr>
              <w:spacing w:after="0" w:line="240" w:lineRule="auto"/>
              <w:rPr>
                <w:sz w:val="18"/>
                <w:szCs w:val="18"/>
              </w:rPr>
            </w:pPr>
            <w:r w:rsidRPr="003B3A65">
              <w:rPr>
                <w:sz w:val="18"/>
                <w:szCs w:val="18"/>
              </w:rPr>
              <w:t>постоянно</w:t>
            </w:r>
          </w:p>
        </w:tc>
        <w:tc>
          <w:tcPr>
            <w:tcW w:w="1362" w:type="dxa"/>
            <w:tcBorders>
              <w:top w:val="nil"/>
              <w:left w:val="nil"/>
              <w:bottom w:val="nil"/>
              <w:right w:val="single" w:sz="8" w:space="0" w:color="000000"/>
            </w:tcBorders>
          </w:tcPr>
          <w:p w14:paraId="024BFDF2" w14:textId="77777777" w:rsidR="00776A91" w:rsidRPr="003B3A65" w:rsidRDefault="00776A91" w:rsidP="00355B3F">
            <w:pPr>
              <w:spacing w:after="0" w:line="240" w:lineRule="auto"/>
              <w:rPr>
                <w:sz w:val="18"/>
                <w:szCs w:val="18"/>
              </w:rPr>
            </w:pPr>
          </w:p>
        </w:tc>
      </w:tr>
      <w:tr w:rsidR="00776A91" w:rsidRPr="003B3A65" w14:paraId="601F6588" w14:textId="3859D1A1"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4EEAF76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721BF06" w14:textId="77777777" w:rsidR="00776A91" w:rsidRPr="003B3A65" w:rsidRDefault="00776A91" w:rsidP="00355B3F">
            <w:pPr>
              <w:spacing w:after="0" w:line="240" w:lineRule="auto"/>
              <w:rPr>
                <w:sz w:val="18"/>
                <w:szCs w:val="18"/>
              </w:rPr>
            </w:pPr>
            <w:r w:rsidRPr="003B3A65">
              <w:rPr>
                <w:sz w:val="18"/>
                <w:szCs w:val="18"/>
              </w:rPr>
              <w:t>- рассмотрение жалоб собственников</w:t>
            </w:r>
          </w:p>
        </w:tc>
        <w:tc>
          <w:tcPr>
            <w:tcW w:w="2040" w:type="dxa"/>
            <w:tcBorders>
              <w:top w:val="nil"/>
              <w:left w:val="nil"/>
              <w:bottom w:val="single" w:sz="8" w:space="0" w:color="000000"/>
              <w:right w:val="single" w:sz="8" w:space="0" w:color="000000"/>
            </w:tcBorders>
            <w:shd w:val="clear" w:color="auto" w:fill="auto"/>
          </w:tcPr>
          <w:p w14:paraId="54AA2125" w14:textId="77777777" w:rsidR="00776A91" w:rsidRPr="003B3A65" w:rsidRDefault="00776A91" w:rsidP="00355B3F">
            <w:pPr>
              <w:spacing w:after="0" w:line="240" w:lineRule="auto"/>
              <w:rPr>
                <w:sz w:val="18"/>
                <w:szCs w:val="18"/>
              </w:rPr>
            </w:pPr>
            <w:r w:rsidRPr="003B3A65">
              <w:rPr>
                <w:sz w:val="18"/>
                <w:szCs w:val="18"/>
              </w:rPr>
              <w:t xml:space="preserve">в соответствии </w:t>
            </w:r>
          </w:p>
          <w:p w14:paraId="1DC66BB9" w14:textId="77777777" w:rsidR="00776A91" w:rsidRPr="003B3A65" w:rsidRDefault="00776A91" w:rsidP="00355B3F">
            <w:pPr>
              <w:spacing w:after="0" w:line="240" w:lineRule="auto"/>
              <w:rPr>
                <w:sz w:val="18"/>
                <w:szCs w:val="18"/>
              </w:rPr>
            </w:pPr>
            <w:r w:rsidRPr="003B3A65">
              <w:rPr>
                <w:sz w:val="18"/>
                <w:szCs w:val="18"/>
              </w:rPr>
              <w:t>с договором</w:t>
            </w:r>
          </w:p>
        </w:tc>
        <w:tc>
          <w:tcPr>
            <w:tcW w:w="1362" w:type="dxa"/>
            <w:tcBorders>
              <w:top w:val="nil"/>
              <w:left w:val="nil"/>
              <w:bottom w:val="single" w:sz="8" w:space="0" w:color="000000"/>
              <w:right w:val="single" w:sz="8" w:space="0" w:color="000000"/>
            </w:tcBorders>
          </w:tcPr>
          <w:p w14:paraId="68CBE77A" w14:textId="77777777" w:rsidR="00776A91" w:rsidRPr="003B3A65" w:rsidRDefault="00776A91" w:rsidP="00355B3F">
            <w:pPr>
              <w:spacing w:after="0" w:line="240" w:lineRule="auto"/>
              <w:rPr>
                <w:sz w:val="18"/>
                <w:szCs w:val="18"/>
              </w:rPr>
            </w:pPr>
          </w:p>
        </w:tc>
      </w:tr>
      <w:tr w:rsidR="00776A91" w:rsidRPr="003B3A65" w14:paraId="5576BFDF" w14:textId="717C29EE"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2F86FDA1"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68BCE08E" w14:textId="77777777" w:rsidR="00776A91" w:rsidRPr="003B3A65" w:rsidRDefault="00776A91" w:rsidP="00355B3F">
            <w:pPr>
              <w:spacing w:after="0" w:line="240" w:lineRule="auto"/>
              <w:rPr>
                <w:sz w:val="18"/>
                <w:szCs w:val="18"/>
              </w:rPr>
            </w:pPr>
            <w:r w:rsidRPr="003B3A65">
              <w:rPr>
                <w:sz w:val="18"/>
                <w:szCs w:val="18"/>
              </w:rPr>
              <w:t>- предоставление отчета о выполнении условий договора</w:t>
            </w:r>
          </w:p>
        </w:tc>
        <w:tc>
          <w:tcPr>
            <w:tcW w:w="2040" w:type="dxa"/>
            <w:tcBorders>
              <w:top w:val="nil"/>
              <w:left w:val="nil"/>
              <w:bottom w:val="single" w:sz="8" w:space="0" w:color="000000"/>
              <w:right w:val="single" w:sz="8" w:space="0" w:color="000000"/>
            </w:tcBorders>
            <w:shd w:val="clear" w:color="auto" w:fill="auto"/>
          </w:tcPr>
          <w:p w14:paraId="30FF83F9"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43617DE8" w14:textId="77777777" w:rsidR="00776A91" w:rsidRPr="003B3A65" w:rsidRDefault="00776A91" w:rsidP="00355B3F">
            <w:pPr>
              <w:spacing w:after="0" w:line="240" w:lineRule="auto"/>
              <w:rPr>
                <w:sz w:val="18"/>
                <w:szCs w:val="18"/>
              </w:rPr>
            </w:pPr>
          </w:p>
        </w:tc>
      </w:tr>
      <w:tr w:rsidR="00776A91" w:rsidRPr="003B3A65" w14:paraId="1F9DB5BC" w14:textId="0E27FD3C"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47ABB4B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214191A0" w14:textId="77777777" w:rsidR="00776A91" w:rsidRPr="003B3A65" w:rsidRDefault="00776A91" w:rsidP="00355B3F">
            <w:pPr>
              <w:suppressAutoHyphens/>
              <w:spacing w:after="0" w:line="240" w:lineRule="auto"/>
              <w:rPr>
                <w:sz w:val="18"/>
                <w:szCs w:val="18"/>
              </w:rPr>
            </w:pPr>
            <w:r w:rsidRPr="003B3A65">
              <w:rPr>
                <w:sz w:val="18"/>
                <w:szCs w:val="18"/>
              </w:rPr>
              <w:t>- участие в районной комиссии по узакониванию перепланировок, переустройств квартиры</w:t>
            </w:r>
          </w:p>
        </w:tc>
        <w:tc>
          <w:tcPr>
            <w:tcW w:w="2040" w:type="dxa"/>
            <w:tcBorders>
              <w:top w:val="nil"/>
              <w:left w:val="nil"/>
              <w:bottom w:val="single" w:sz="8" w:space="0" w:color="000000"/>
              <w:right w:val="single" w:sz="8" w:space="0" w:color="000000"/>
            </w:tcBorders>
            <w:shd w:val="clear" w:color="auto" w:fill="auto"/>
          </w:tcPr>
          <w:p w14:paraId="6B7C6E3B" w14:textId="77777777" w:rsidR="00776A91" w:rsidRPr="003B3A65" w:rsidRDefault="00776A91" w:rsidP="00355B3F">
            <w:pPr>
              <w:spacing w:after="0" w:line="240" w:lineRule="auto"/>
              <w:rPr>
                <w:sz w:val="18"/>
                <w:szCs w:val="18"/>
              </w:rPr>
            </w:pPr>
            <w:r w:rsidRPr="003B3A65">
              <w:rPr>
                <w:sz w:val="18"/>
                <w:szCs w:val="18"/>
              </w:rPr>
              <w:t>по обращению</w:t>
            </w:r>
          </w:p>
        </w:tc>
        <w:tc>
          <w:tcPr>
            <w:tcW w:w="1362" w:type="dxa"/>
            <w:tcBorders>
              <w:top w:val="nil"/>
              <w:left w:val="nil"/>
              <w:bottom w:val="single" w:sz="8" w:space="0" w:color="000000"/>
              <w:right w:val="single" w:sz="8" w:space="0" w:color="000000"/>
            </w:tcBorders>
          </w:tcPr>
          <w:p w14:paraId="2F2A9302" w14:textId="77777777" w:rsidR="00776A91" w:rsidRPr="003B3A65" w:rsidRDefault="00776A91" w:rsidP="00355B3F">
            <w:pPr>
              <w:spacing w:after="0" w:line="240" w:lineRule="auto"/>
              <w:rPr>
                <w:sz w:val="18"/>
                <w:szCs w:val="18"/>
              </w:rPr>
            </w:pPr>
          </w:p>
        </w:tc>
      </w:tr>
      <w:tr w:rsidR="00776A91" w:rsidRPr="003B3A65" w14:paraId="79597572" w14:textId="0F566DA6" w:rsidTr="00776A91">
        <w:trPr>
          <w:trHeight w:val="495"/>
        </w:trPr>
        <w:tc>
          <w:tcPr>
            <w:tcW w:w="735" w:type="dxa"/>
            <w:tcBorders>
              <w:top w:val="nil"/>
              <w:left w:val="single" w:sz="8" w:space="0" w:color="000000"/>
              <w:bottom w:val="single" w:sz="8" w:space="0" w:color="000000"/>
              <w:right w:val="single" w:sz="8" w:space="0" w:color="000000"/>
            </w:tcBorders>
            <w:shd w:val="clear" w:color="auto" w:fill="auto"/>
          </w:tcPr>
          <w:p w14:paraId="0051C125"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5B6B65BB" w14:textId="77777777" w:rsidR="00776A91" w:rsidRPr="003B3A65" w:rsidRDefault="00776A91" w:rsidP="00355B3F">
            <w:pPr>
              <w:suppressAutoHyphens/>
              <w:spacing w:after="0" w:line="240" w:lineRule="auto"/>
              <w:rPr>
                <w:sz w:val="18"/>
                <w:szCs w:val="18"/>
              </w:rPr>
            </w:pPr>
            <w:r w:rsidRPr="003B3A65">
              <w:rPr>
                <w:sz w:val="18"/>
                <w:szCs w:val="18"/>
              </w:rPr>
              <w:t>- осуществление осмотров общего имущества с определением оценки технического состояния общего имущества</w:t>
            </w:r>
          </w:p>
        </w:tc>
        <w:tc>
          <w:tcPr>
            <w:tcW w:w="2040" w:type="dxa"/>
            <w:tcBorders>
              <w:top w:val="nil"/>
              <w:left w:val="nil"/>
              <w:bottom w:val="single" w:sz="8" w:space="0" w:color="000000"/>
              <w:right w:val="single" w:sz="8" w:space="0" w:color="000000"/>
            </w:tcBorders>
            <w:shd w:val="clear" w:color="auto" w:fill="auto"/>
          </w:tcPr>
          <w:p w14:paraId="422AA71A" w14:textId="77777777" w:rsidR="00776A91" w:rsidRPr="003B3A65" w:rsidRDefault="00776A91" w:rsidP="00355B3F">
            <w:pPr>
              <w:spacing w:after="0" w:line="240" w:lineRule="auto"/>
              <w:rPr>
                <w:sz w:val="18"/>
                <w:szCs w:val="18"/>
              </w:rPr>
            </w:pPr>
            <w:r w:rsidRPr="003B3A65">
              <w:rPr>
                <w:sz w:val="18"/>
                <w:szCs w:val="18"/>
              </w:rPr>
              <w:t>2 раза в год</w:t>
            </w:r>
          </w:p>
        </w:tc>
        <w:tc>
          <w:tcPr>
            <w:tcW w:w="1362" w:type="dxa"/>
            <w:tcBorders>
              <w:top w:val="nil"/>
              <w:left w:val="nil"/>
              <w:bottom w:val="single" w:sz="8" w:space="0" w:color="000000"/>
              <w:right w:val="single" w:sz="8" w:space="0" w:color="000000"/>
            </w:tcBorders>
          </w:tcPr>
          <w:p w14:paraId="01B93C72" w14:textId="77777777" w:rsidR="00776A91" w:rsidRPr="003B3A65" w:rsidRDefault="00776A91" w:rsidP="00355B3F">
            <w:pPr>
              <w:spacing w:after="0" w:line="240" w:lineRule="auto"/>
              <w:rPr>
                <w:sz w:val="18"/>
                <w:szCs w:val="18"/>
              </w:rPr>
            </w:pPr>
          </w:p>
        </w:tc>
      </w:tr>
      <w:tr w:rsidR="00776A91" w:rsidRPr="003B3A65" w14:paraId="3B9E170A" w14:textId="3A508B4D"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77FB90EB"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auto"/>
          </w:tcPr>
          <w:p w14:paraId="08F386FA" w14:textId="77777777" w:rsidR="00776A91" w:rsidRPr="003B3A65" w:rsidRDefault="00776A91" w:rsidP="00355B3F">
            <w:pPr>
              <w:spacing w:after="0" w:line="240" w:lineRule="auto"/>
              <w:rPr>
                <w:sz w:val="18"/>
                <w:szCs w:val="18"/>
              </w:rPr>
            </w:pPr>
            <w:r w:rsidRPr="003B3A65">
              <w:rPr>
                <w:sz w:val="18"/>
                <w:szCs w:val="18"/>
              </w:rPr>
              <w:t>- разработка планов работ по текущему ремонту</w:t>
            </w:r>
          </w:p>
        </w:tc>
        <w:tc>
          <w:tcPr>
            <w:tcW w:w="2040" w:type="dxa"/>
            <w:tcBorders>
              <w:top w:val="nil"/>
              <w:left w:val="nil"/>
              <w:bottom w:val="single" w:sz="8" w:space="0" w:color="000000"/>
              <w:right w:val="single" w:sz="8" w:space="0" w:color="000000"/>
            </w:tcBorders>
            <w:shd w:val="clear" w:color="auto" w:fill="auto"/>
          </w:tcPr>
          <w:p w14:paraId="018DE530" w14:textId="77777777" w:rsidR="00776A91" w:rsidRPr="003B3A65" w:rsidRDefault="00776A91" w:rsidP="00355B3F">
            <w:pPr>
              <w:spacing w:after="0" w:line="240" w:lineRule="auto"/>
              <w:rPr>
                <w:sz w:val="18"/>
                <w:szCs w:val="18"/>
              </w:rPr>
            </w:pPr>
            <w:r w:rsidRPr="003B3A65">
              <w:rPr>
                <w:sz w:val="18"/>
                <w:szCs w:val="18"/>
              </w:rPr>
              <w:t>1 раз в год</w:t>
            </w:r>
          </w:p>
        </w:tc>
        <w:tc>
          <w:tcPr>
            <w:tcW w:w="1362" w:type="dxa"/>
            <w:tcBorders>
              <w:top w:val="nil"/>
              <w:left w:val="nil"/>
              <w:bottom w:val="single" w:sz="8" w:space="0" w:color="000000"/>
              <w:right w:val="single" w:sz="8" w:space="0" w:color="000000"/>
            </w:tcBorders>
          </w:tcPr>
          <w:p w14:paraId="3EFCD10E" w14:textId="77777777" w:rsidR="00776A91" w:rsidRPr="003B3A65" w:rsidRDefault="00776A91" w:rsidP="00355B3F">
            <w:pPr>
              <w:spacing w:after="0" w:line="240" w:lineRule="auto"/>
              <w:rPr>
                <w:sz w:val="18"/>
                <w:szCs w:val="18"/>
              </w:rPr>
            </w:pPr>
          </w:p>
        </w:tc>
      </w:tr>
      <w:tr w:rsidR="00776A91" w:rsidRPr="003B3A65" w14:paraId="26629C77" w14:textId="03ECECE4" w:rsidTr="00776A91">
        <w:trPr>
          <w:trHeight w:val="315"/>
        </w:trPr>
        <w:tc>
          <w:tcPr>
            <w:tcW w:w="735" w:type="dxa"/>
            <w:tcBorders>
              <w:top w:val="nil"/>
              <w:left w:val="single" w:sz="8" w:space="0" w:color="000000"/>
              <w:bottom w:val="single" w:sz="8" w:space="0" w:color="000000"/>
              <w:right w:val="single" w:sz="8" w:space="0" w:color="000000"/>
            </w:tcBorders>
            <w:shd w:val="clear" w:color="auto" w:fill="auto"/>
          </w:tcPr>
          <w:p w14:paraId="181F4C4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8" w:space="0" w:color="000000"/>
              <w:right w:val="single" w:sz="8" w:space="0" w:color="000000"/>
            </w:tcBorders>
            <w:shd w:val="clear" w:color="auto" w:fill="C0C0C0"/>
          </w:tcPr>
          <w:p w14:paraId="03BEF3FA" w14:textId="77777777" w:rsidR="00776A91" w:rsidRPr="00026CD2" w:rsidRDefault="00776A91" w:rsidP="00355B3F">
            <w:pPr>
              <w:spacing w:after="0" w:line="240" w:lineRule="auto"/>
              <w:rPr>
                <w:b/>
                <w:bCs/>
                <w:sz w:val="18"/>
                <w:szCs w:val="18"/>
              </w:rPr>
            </w:pPr>
            <w:r w:rsidRPr="00026CD2">
              <w:rPr>
                <w:b/>
                <w:bCs/>
                <w:sz w:val="18"/>
                <w:szCs w:val="18"/>
              </w:rPr>
              <w:t>ИТОГО ПО ОБЯЗАТЕЛЬНЫМ УСЛУГАМ</w:t>
            </w:r>
          </w:p>
        </w:tc>
        <w:tc>
          <w:tcPr>
            <w:tcW w:w="2040" w:type="dxa"/>
            <w:tcBorders>
              <w:top w:val="nil"/>
              <w:left w:val="nil"/>
              <w:bottom w:val="single" w:sz="8" w:space="0" w:color="000000"/>
              <w:right w:val="single" w:sz="8" w:space="0" w:color="000000"/>
            </w:tcBorders>
            <w:shd w:val="clear" w:color="auto" w:fill="C0C0C0"/>
          </w:tcPr>
          <w:p w14:paraId="4FA274AB" w14:textId="7330B489" w:rsidR="00776A91" w:rsidRPr="00026CD2" w:rsidRDefault="00776A91" w:rsidP="00355B3F">
            <w:pPr>
              <w:spacing w:after="0" w:line="240" w:lineRule="auto"/>
              <w:jc w:val="right"/>
              <w:rPr>
                <w:b/>
                <w:bCs/>
                <w:sz w:val="18"/>
                <w:szCs w:val="18"/>
              </w:rPr>
            </w:pPr>
            <w:r w:rsidRPr="00026CD2">
              <w:rPr>
                <w:b/>
                <w:bCs/>
                <w:sz w:val="18"/>
                <w:szCs w:val="18"/>
              </w:rPr>
              <w:t>28,1</w:t>
            </w:r>
          </w:p>
        </w:tc>
        <w:tc>
          <w:tcPr>
            <w:tcW w:w="1362" w:type="dxa"/>
            <w:tcBorders>
              <w:top w:val="nil"/>
              <w:left w:val="nil"/>
              <w:bottom w:val="single" w:sz="8" w:space="0" w:color="000000"/>
              <w:right w:val="single" w:sz="8" w:space="0" w:color="000000"/>
            </w:tcBorders>
            <w:shd w:val="clear" w:color="auto" w:fill="C0C0C0"/>
          </w:tcPr>
          <w:p w14:paraId="3348A266" w14:textId="77777777" w:rsidR="00776A91" w:rsidRPr="00D0625D" w:rsidRDefault="00776A91" w:rsidP="00355B3F">
            <w:pPr>
              <w:spacing w:after="0" w:line="240" w:lineRule="auto"/>
              <w:jc w:val="right"/>
              <w:rPr>
                <w:b/>
                <w:bCs/>
                <w:sz w:val="18"/>
                <w:szCs w:val="18"/>
                <w:highlight w:val="yellow"/>
              </w:rPr>
            </w:pPr>
          </w:p>
        </w:tc>
      </w:tr>
      <w:tr w:rsidR="00776A91" w:rsidRPr="003B3A65" w14:paraId="69946B27" w14:textId="048AE60B" w:rsidTr="00776A91">
        <w:trPr>
          <w:trHeight w:val="285"/>
        </w:trPr>
        <w:tc>
          <w:tcPr>
            <w:tcW w:w="735" w:type="dxa"/>
            <w:tcBorders>
              <w:top w:val="nil"/>
              <w:left w:val="nil"/>
              <w:bottom w:val="nil"/>
              <w:right w:val="nil"/>
            </w:tcBorders>
            <w:shd w:val="clear" w:color="auto" w:fill="auto"/>
          </w:tcPr>
          <w:p w14:paraId="30193AA0" w14:textId="77777777" w:rsidR="00776A91" w:rsidRPr="003B3A65" w:rsidRDefault="00776A91" w:rsidP="00355B3F">
            <w:pPr>
              <w:spacing w:after="0" w:line="240" w:lineRule="auto"/>
              <w:rPr>
                <w:sz w:val="18"/>
                <w:szCs w:val="18"/>
              </w:rPr>
            </w:pPr>
          </w:p>
        </w:tc>
        <w:tc>
          <w:tcPr>
            <w:tcW w:w="6637" w:type="dxa"/>
            <w:tcBorders>
              <w:top w:val="nil"/>
              <w:left w:val="nil"/>
              <w:bottom w:val="nil"/>
              <w:right w:val="single" w:sz="8" w:space="0" w:color="000000"/>
            </w:tcBorders>
            <w:shd w:val="clear" w:color="auto" w:fill="auto"/>
          </w:tcPr>
          <w:p w14:paraId="52EAEB35" w14:textId="77777777" w:rsidR="00776A91" w:rsidRPr="00026CD2" w:rsidRDefault="00776A91" w:rsidP="00355B3F">
            <w:pPr>
              <w:spacing w:after="0" w:line="240" w:lineRule="auto"/>
              <w:rPr>
                <w:sz w:val="18"/>
                <w:szCs w:val="18"/>
              </w:rPr>
            </w:pPr>
            <w:r w:rsidRPr="00026CD2">
              <w:rPr>
                <w:sz w:val="18"/>
                <w:szCs w:val="18"/>
              </w:rPr>
              <w:t> </w:t>
            </w:r>
          </w:p>
        </w:tc>
        <w:tc>
          <w:tcPr>
            <w:tcW w:w="2040" w:type="dxa"/>
            <w:tcBorders>
              <w:top w:val="nil"/>
              <w:left w:val="nil"/>
              <w:bottom w:val="nil"/>
              <w:right w:val="nil"/>
            </w:tcBorders>
            <w:shd w:val="clear" w:color="auto" w:fill="auto"/>
          </w:tcPr>
          <w:p w14:paraId="194E3D5A" w14:textId="77777777" w:rsidR="00776A91" w:rsidRPr="00026CD2" w:rsidRDefault="00776A91" w:rsidP="00355B3F">
            <w:pPr>
              <w:spacing w:after="0" w:line="240" w:lineRule="auto"/>
              <w:rPr>
                <w:sz w:val="18"/>
                <w:szCs w:val="18"/>
              </w:rPr>
            </w:pPr>
          </w:p>
        </w:tc>
        <w:tc>
          <w:tcPr>
            <w:tcW w:w="1362" w:type="dxa"/>
            <w:tcBorders>
              <w:top w:val="nil"/>
              <w:left w:val="nil"/>
              <w:bottom w:val="nil"/>
              <w:right w:val="nil"/>
            </w:tcBorders>
          </w:tcPr>
          <w:p w14:paraId="5FA7F64E" w14:textId="77777777" w:rsidR="00776A91" w:rsidRPr="003B3A65" w:rsidRDefault="00776A91" w:rsidP="00355B3F">
            <w:pPr>
              <w:spacing w:after="0" w:line="240" w:lineRule="auto"/>
              <w:rPr>
                <w:sz w:val="18"/>
                <w:szCs w:val="18"/>
              </w:rPr>
            </w:pPr>
          </w:p>
        </w:tc>
      </w:tr>
      <w:tr w:rsidR="00776A91" w:rsidRPr="003B3A65" w14:paraId="149E980D" w14:textId="49A10506" w:rsidTr="00776A91">
        <w:trPr>
          <w:trHeight w:val="60"/>
        </w:trPr>
        <w:tc>
          <w:tcPr>
            <w:tcW w:w="735" w:type="dxa"/>
            <w:tcBorders>
              <w:top w:val="single" w:sz="8" w:space="0" w:color="auto"/>
              <w:left w:val="single" w:sz="8" w:space="0" w:color="auto"/>
              <w:bottom w:val="single" w:sz="4" w:space="0" w:color="auto"/>
              <w:right w:val="single" w:sz="4" w:space="0" w:color="auto"/>
            </w:tcBorders>
            <w:shd w:val="clear" w:color="auto" w:fill="auto"/>
          </w:tcPr>
          <w:p w14:paraId="7DDF9F9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single" w:sz="8" w:space="0" w:color="auto"/>
              <w:left w:val="nil"/>
              <w:bottom w:val="single" w:sz="4" w:space="0" w:color="auto"/>
              <w:right w:val="single" w:sz="4" w:space="0" w:color="auto"/>
            </w:tcBorders>
            <w:shd w:val="clear" w:color="auto" w:fill="auto"/>
          </w:tcPr>
          <w:p w14:paraId="06FB522F" w14:textId="77777777" w:rsidR="00776A91" w:rsidRPr="00026CD2" w:rsidRDefault="00776A91" w:rsidP="00355B3F">
            <w:pPr>
              <w:spacing w:after="0" w:line="240" w:lineRule="auto"/>
              <w:rPr>
                <w:b/>
                <w:bCs/>
                <w:sz w:val="18"/>
                <w:szCs w:val="18"/>
              </w:rPr>
            </w:pPr>
            <w:r w:rsidRPr="00026CD2">
              <w:rPr>
                <w:b/>
                <w:bCs/>
                <w:sz w:val="18"/>
                <w:szCs w:val="18"/>
              </w:rPr>
              <w:t>Дополнительные услуги:</w:t>
            </w:r>
          </w:p>
        </w:tc>
        <w:tc>
          <w:tcPr>
            <w:tcW w:w="2040" w:type="dxa"/>
            <w:tcBorders>
              <w:top w:val="single" w:sz="8" w:space="0" w:color="auto"/>
              <w:left w:val="nil"/>
              <w:bottom w:val="single" w:sz="4" w:space="0" w:color="auto"/>
              <w:right w:val="single" w:sz="8" w:space="0" w:color="auto"/>
            </w:tcBorders>
            <w:shd w:val="clear" w:color="auto" w:fill="auto"/>
            <w:noWrap/>
            <w:vAlign w:val="bottom"/>
          </w:tcPr>
          <w:p w14:paraId="728C8A32" w14:textId="77777777" w:rsidR="00776A91" w:rsidRPr="00026CD2" w:rsidRDefault="00776A91" w:rsidP="00355B3F">
            <w:pPr>
              <w:spacing w:after="0" w:line="240" w:lineRule="auto"/>
              <w:rPr>
                <w:b/>
                <w:bCs/>
                <w:sz w:val="18"/>
                <w:szCs w:val="18"/>
              </w:rPr>
            </w:pPr>
            <w:r w:rsidRPr="00026CD2">
              <w:rPr>
                <w:b/>
                <w:bCs/>
                <w:sz w:val="18"/>
                <w:szCs w:val="18"/>
              </w:rPr>
              <w:t> </w:t>
            </w:r>
          </w:p>
        </w:tc>
        <w:tc>
          <w:tcPr>
            <w:tcW w:w="1362" w:type="dxa"/>
            <w:tcBorders>
              <w:top w:val="single" w:sz="8" w:space="0" w:color="auto"/>
              <w:left w:val="nil"/>
              <w:bottom w:val="single" w:sz="4" w:space="0" w:color="auto"/>
              <w:right w:val="single" w:sz="8" w:space="0" w:color="auto"/>
            </w:tcBorders>
          </w:tcPr>
          <w:p w14:paraId="414A863B" w14:textId="77777777" w:rsidR="00776A91" w:rsidRPr="003B3A65" w:rsidRDefault="00776A91" w:rsidP="00355B3F">
            <w:pPr>
              <w:spacing w:after="0" w:line="240" w:lineRule="auto"/>
              <w:rPr>
                <w:b/>
                <w:bCs/>
                <w:sz w:val="18"/>
                <w:szCs w:val="18"/>
              </w:rPr>
            </w:pPr>
          </w:p>
        </w:tc>
      </w:tr>
      <w:tr w:rsidR="00776A91" w:rsidRPr="003B3A65" w14:paraId="735DAB7B" w14:textId="630C511C" w:rsidTr="00776A91">
        <w:trPr>
          <w:trHeight w:val="300"/>
        </w:trPr>
        <w:tc>
          <w:tcPr>
            <w:tcW w:w="735" w:type="dxa"/>
            <w:tcBorders>
              <w:top w:val="nil"/>
              <w:left w:val="single" w:sz="8" w:space="0" w:color="auto"/>
              <w:bottom w:val="single" w:sz="4" w:space="0" w:color="auto"/>
              <w:right w:val="single" w:sz="4" w:space="0" w:color="auto"/>
            </w:tcBorders>
            <w:shd w:val="clear" w:color="auto" w:fill="auto"/>
            <w:noWrap/>
            <w:vAlign w:val="bottom"/>
          </w:tcPr>
          <w:p w14:paraId="233BF62D"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4" w:space="0" w:color="auto"/>
              <w:right w:val="single" w:sz="4" w:space="0" w:color="auto"/>
            </w:tcBorders>
            <w:shd w:val="clear" w:color="auto" w:fill="auto"/>
            <w:noWrap/>
            <w:vAlign w:val="bottom"/>
          </w:tcPr>
          <w:p w14:paraId="4E5FF2D0" w14:textId="77777777" w:rsidR="00776A91" w:rsidRPr="00026CD2" w:rsidRDefault="00776A91" w:rsidP="00355B3F">
            <w:pPr>
              <w:spacing w:after="0" w:line="240" w:lineRule="auto"/>
              <w:rPr>
                <w:sz w:val="18"/>
                <w:szCs w:val="18"/>
              </w:rPr>
            </w:pPr>
            <w:r w:rsidRPr="00026CD2">
              <w:rPr>
                <w:sz w:val="18"/>
                <w:szCs w:val="18"/>
              </w:rPr>
              <w:t>Охрана</w:t>
            </w:r>
          </w:p>
        </w:tc>
        <w:tc>
          <w:tcPr>
            <w:tcW w:w="2040" w:type="dxa"/>
            <w:tcBorders>
              <w:top w:val="nil"/>
              <w:left w:val="nil"/>
              <w:bottom w:val="single" w:sz="4" w:space="0" w:color="auto"/>
              <w:right w:val="single" w:sz="8" w:space="0" w:color="auto"/>
            </w:tcBorders>
            <w:shd w:val="clear" w:color="auto" w:fill="auto"/>
            <w:noWrap/>
            <w:vAlign w:val="bottom"/>
          </w:tcPr>
          <w:p w14:paraId="51F306EE" w14:textId="77777777" w:rsidR="00776A91" w:rsidRPr="00026CD2" w:rsidRDefault="00776A91" w:rsidP="00355B3F">
            <w:pPr>
              <w:spacing w:after="0" w:line="240" w:lineRule="auto"/>
              <w:jc w:val="right"/>
              <w:rPr>
                <w:b/>
                <w:bCs/>
                <w:sz w:val="18"/>
                <w:szCs w:val="18"/>
              </w:rPr>
            </w:pPr>
            <w:r w:rsidRPr="00026CD2">
              <w:rPr>
                <w:b/>
                <w:bCs/>
                <w:sz w:val="18"/>
                <w:szCs w:val="18"/>
              </w:rPr>
              <w:t>4,21</w:t>
            </w:r>
          </w:p>
        </w:tc>
        <w:tc>
          <w:tcPr>
            <w:tcW w:w="1362" w:type="dxa"/>
            <w:tcBorders>
              <w:top w:val="nil"/>
              <w:left w:val="nil"/>
              <w:bottom w:val="single" w:sz="4" w:space="0" w:color="auto"/>
              <w:right w:val="single" w:sz="8" w:space="0" w:color="auto"/>
            </w:tcBorders>
          </w:tcPr>
          <w:p w14:paraId="6A908A8B" w14:textId="77777777" w:rsidR="00776A91" w:rsidRPr="003B3A65" w:rsidRDefault="00776A91" w:rsidP="00355B3F">
            <w:pPr>
              <w:spacing w:after="0" w:line="240" w:lineRule="auto"/>
              <w:jc w:val="right"/>
              <w:rPr>
                <w:b/>
                <w:bCs/>
                <w:sz w:val="18"/>
                <w:szCs w:val="18"/>
              </w:rPr>
            </w:pPr>
          </w:p>
        </w:tc>
      </w:tr>
      <w:tr w:rsidR="00776A91" w:rsidRPr="003B3A65" w14:paraId="3DCC95D2" w14:textId="461FDB80" w:rsidTr="00776A91">
        <w:trPr>
          <w:trHeight w:val="300"/>
        </w:trPr>
        <w:tc>
          <w:tcPr>
            <w:tcW w:w="735" w:type="dxa"/>
            <w:tcBorders>
              <w:top w:val="nil"/>
              <w:left w:val="single" w:sz="8" w:space="0" w:color="auto"/>
              <w:bottom w:val="single" w:sz="4" w:space="0" w:color="auto"/>
              <w:right w:val="single" w:sz="4" w:space="0" w:color="auto"/>
            </w:tcBorders>
            <w:shd w:val="clear" w:color="auto" w:fill="auto"/>
            <w:noWrap/>
            <w:vAlign w:val="bottom"/>
          </w:tcPr>
          <w:p w14:paraId="6B887169" w14:textId="77777777" w:rsidR="00776A91" w:rsidRPr="003B3A65" w:rsidRDefault="00776A91" w:rsidP="00355B3F">
            <w:pPr>
              <w:spacing w:after="0" w:line="240" w:lineRule="auto"/>
              <w:rPr>
                <w:sz w:val="18"/>
                <w:szCs w:val="18"/>
              </w:rPr>
            </w:pPr>
            <w:r w:rsidRPr="003B3A65">
              <w:rPr>
                <w:sz w:val="18"/>
                <w:szCs w:val="18"/>
              </w:rPr>
              <w:t> </w:t>
            </w:r>
          </w:p>
        </w:tc>
        <w:tc>
          <w:tcPr>
            <w:tcW w:w="6637" w:type="dxa"/>
            <w:tcBorders>
              <w:top w:val="nil"/>
              <w:left w:val="nil"/>
              <w:bottom w:val="single" w:sz="4" w:space="0" w:color="auto"/>
              <w:right w:val="single" w:sz="4" w:space="0" w:color="auto"/>
            </w:tcBorders>
            <w:shd w:val="clear" w:color="auto" w:fill="C0C0C0"/>
          </w:tcPr>
          <w:p w14:paraId="6C73C05A" w14:textId="77777777" w:rsidR="00776A91" w:rsidRPr="00026CD2" w:rsidRDefault="00776A91" w:rsidP="00355B3F">
            <w:pPr>
              <w:spacing w:after="0" w:line="240" w:lineRule="auto"/>
              <w:rPr>
                <w:b/>
                <w:bCs/>
                <w:sz w:val="18"/>
                <w:szCs w:val="18"/>
              </w:rPr>
            </w:pPr>
            <w:r w:rsidRPr="00026CD2">
              <w:rPr>
                <w:b/>
                <w:bCs/>
                <w:sz w:val="18"/>
                <w:szCs w:val="18"/>
              </w:rPr>
              <w:t>ИТОГО ПО ДОПОЛНИТЕЛЬНЫМ УСЛУГАМ</w:t>
            </w:r>
          </w:p>
        </w:tc>
        <w:tc>
          <w:tcPr>
            <w:tcW w:w="2040" w:type="dxa"/>
            <w:tcBorders>
              <w:top w:val="nil"/>
              <w:left w:val="nil"/>
              <w:bottom w:val="single" w:sz="4" w:space="0" w:color="auto"/>
              <w:right w:val="single" w:sz="8" w:space="0" w:color="auto"/>
            </w:tcBorders>
            <w:shd w:val="clear" w:color="auto" w:fill="C0C0C0"/>
            <w:noWrap/>
            <w:vAlign w:val="bottom"/>
          </w:tcPr>
          <w:p w14:paraId="2FA73C99" w14:textId="77777777" w:rsidR="00776A91" w:rsidRPr="00026CD2" w:rsidRDefault="00776A91" w:rsidP="00355B3F">
            <w:pPr>
              <w:spacing w:after="0" w:line="240" w:lineRule="auto"/>
              <w:jc w:val="right"/>
              <w:rPr>
                <w:b/>
                <w:bCs/>
                <w:sz w:val="18"/>
                <w:szCs w:val="18"/>
              </w:rPr>
            </w:pPr>
            <w:r w:rsidRPr="00026CD2">
              <w:rPr>
                <w:b/>
                <w:bCs/>
                <w:sz w:val="18"/>
                <w:szCs w:val="18"/>
              </w:rPr>
              <w:t>4,21</w:t>
            </w:r>
          </w:p>
        </w:tc>
        <w:tc>
          <w:tcPr>
            <w:tcW w:w="1362" w:type="dxa"/>
            <w:tcBorders>
              <w:top w:val="nil"/>
              <w:left w:val="nil"/>
              <w:bottom w:val="single" w:sz="4" w:space="0" w:color="auto"/>
              <w:right w:val="single" w:sz="8" w:space="0" w:color="auto"/>
            </w:tcBorders>
            <w:shd w:val="clear" w:color="auto" w:fill="C0C0C0"/>
          </w:tcPr>
          <w:p w14:paraId="4F3491A5" w14:textId="77777777" w:rsidR="00776A91" w:rsidRPr="00D0625D" w:rsidRDefault="00776A91" w:rsidP="00355B3F">
            <w:pPr>
              <w:spacing w:after="0" w:line="240" w:lineRule="auto"/>
              <w:jc w:val="right"/>
              <w:rPr>
                <w:b/>
                <w:bCs/>
                <w:sz w:val="18"/>
                <w:szCs w:val="18"/>
                <w:highlight w:val="yellow"/>
              </w:rPr>
            </w:pPr>
          </w:p>
        </w:tc>
      </w:tr>
      <w:tr w:rsidR="00776A91" w:rsidRPr="003B3A65" w14:paraId="46AC452C" w14:textId="2EC4401C" w:rsidTr="00776A91">
        <w:trPr>
          <w:trHeight w:val="300"/>
        </w:trPr>
        <w:tc>
          <w:tcPr>
            <w:tcW w:w="9412"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tcPr>
          <w:p w14:paraId="6C9C63C4" w14:textId="77777777" w:rsidR="00776A91" w:rsidRPr="00026CD2" w:rsidRDefault="00776A91" w:rsidP="00355B3F">
            <w:pPr>
              <w:spacing w:after="0" w:line="240" w:lineRule="auto"/>
              <w:rPr>
                <w:sz w:val="18"/>
                <w:szCs w:val="18"/>
              </w:rPr>
            </w:pPr>
            <w:r w:rsidRPr="00026CD2">
              <w:rPr>
                <w:sz w:val="18"/>
                <w:szCs w:val="18"/>
              </w:rPr>
              <w:t> </w:t>
            </w:r>
          </w:p>
        </w:tc>
        <w:tc>
          <w:tcPr>
            <w:tcW w:w="1362" w:type="dxa"/>
            <w:tcBorders>
              <w:top w:val="single" w:sz="4" w:space="0" w:color="auto"/>
              <w:left w:val="single" w:sz="8" w:space="0" w:color="auto"/>
              <w:bottom w:val="single" w:sz="4" w:space="0" w:color="auto"/>
              <w:right w:val="single" w:sz="8" w:space="0" w:color="000000"/>
            </w:tcBorders>
          </w:tcPr>
          <w:p w14:paraId="39DC2B7E" w14:textId="77777777" w:rsidR="00776A91" w:rsidRPr="003B3A65" w:rsidRDefault="00776A91" w:rsidP="00355B3F">
            <w:pPr>
              <w:spacing w:after="0" w:line="240" w:lineRule="auto"/>
              <w:rPr>
                <w:sz w:val="18"/>
                <w:szCs w:val="18"/>
              </w:rPr>
            </w:pPr>
          </w:p>
        </w:tc>
      </w:tr>
      <w:tr w:rsidR="00776A91" w:rsidRPr="003B3A65" w14:paraId="77CFEE0B" w14:textId="4E7D58E3" w:rsidTr="00776A91">
        <w:trPr>
          <w:trHeight w:val="315"/>
        </w:trPr>
        <w:tc>
          <w:tcPr>
            <w:tcW w:w="735" w:type="dxa"/>
            <w:tcBorders>
              <w:top w:val="nil"/>
              <w:left w:val="single" w:sz="8" w:space="0" w:color="auto"/>
              <w:bottom w:val="single" w:sz="8" w:space="0" w:color="auto"/>
              <w:right w:val="single" w:sz="4" w:space="0" w:color="auto"/>
            </w:tcBorders>
            <w:shd w:val="clear" w:color="auto" w:fill="auto"/>
            <w:noWrap/>
            <w:vAlign w:val="bottom"/>
          </w:tcPr>
          <w:p w14:paraId="59E68346" w14:textId="77777777" w:rsidR="00776A91" w:rsidRPr="003B3A65" w:rsidRDefault="00776A91" w:rsidP="00355B3F">
            <w:pPr>
              <w:spacing w:after="0" w:line="240" w:lineRule="auto"/>
              <w:rPr>
                <w:sz w:val="24"/>
                <w:szCs w:val="24"/>
              </w:rPr>
            </w:pPr>
            <w:r w:rsidRPr="003B3A65">
              <w:rPr>
                <w:sz w:val="24"/>
                <w:szCs w:val="24"/>
              </w:rPr>
              <w:t> </w:t>
            </w:r>
          </w:p>
        </w:tc>
        <w:tc>
          <w:tcPr>
            <w:tcW w:w="6637" w:type="dxa"/>
            <w:tcBorders>
              <w:top w:val="nil"/>
              <w:left w:val="nil"/>
              <w:bottom w:val="single" w:sz="8" w:space="0" w:color="auto"/>
              <w:right w:val="single" w:sz="4" w:space="0" w:color="auto"/>
            </w:tcBorders>
            <w:shd w:val="clear" w:color="auto" w:fill="C0C0C0"/>
          </w:tcPr>
          <w:p w14:paraId="7B46E98C" w14:textId="77777777" w:rsidR="00776A91" w:rsidRPr="00026CD2" w:rsidRDefault="00776A91" w:rsidP="00355B3F">
            <w:pPr>
              <w:spacing w:after="0" w:line="240" w:lineRule="auto"/>
              <w:rPr>
                <w:b/>
                <w:bCs/>
                <w:sz w:val="24"/>
                <w:szCs w:val="24"/>
              </w:rPr>
            </w:pPr>
          </w:p>
          <w:p w14:paraId="6A7A86E2" w14:textId="5038EB9B" w:rsidR="00776A91" w:rsidRPr="00026CD2" w:rsidRDefault="00776A91" w:rsidP="00844418">
            <w:pPr>
              <w:spacing w:after="0" w:line="240" w:lineRule="auto"/>
              <w:rPr>
                <w:b/>
                <w:bCs/>
                <w:sz w:val="24"/>
                <w:szCs w:val="24"/>
              </w:rPr>
            </w:pPr>
            <w:r w:rsidRPr="00026CD2">
              <w:rPr>
                <w:b/>
                <w:bCs/>
                <w:sz w:val="24"/>
                <w:szCs w:val="24"/>
              </w:rPr>
              <w:t>ВСЕГО ТАРИФ ООО «УК «МАРСЕЛЬ» с 01.07.2021г.</w:t>
            </w:r>
          </w:p>
        </w:tc>
        <w:tc>
          <w:tcPr>
            <w:tcW w:w="2040" w:type="dxa"/>
            <w:tcBorders>
              <w:top w:val="nil"/>
              <w:left w:val="nil"/>
              <w:bottom w:val="single" w:sz="8" w:space="0" w:color="auto"/>
              <w:right w:val="single" w:sz="8" w:space="0" w:color="auto"/>
            </w:tcBorders>
            <w:shd w:val="clear" w:color="auto" w:fill="C0C0C0"/>
            <w:noWrap/>
            <w:vAlign w:val="bottom"/>
          </w:tcPr>
          <w:p w14:paraId="79958302" w14:textId="1FF37F01" w:rsidR="00776A91" w:rsidRPr="00026CD2" w:rsidRDefault="00776A91" w:rsidP="00355B3F">
            <w:pPr>
              <w:spacing w:after="0" w:line="240" w:lineRule="auto"/>
              <w:jc w:val="right"/>
              <w:rPr>
                <w:b/>
                <w:bCs/>
                <w:sz w:val="24"/>
                <w:szCs w:val="24"/>
              </w:rPr>
            </w:pPr>
            <w:r w:rsidRPr="00026CD2">
              <w:rPr>
                <w:b/>
                <w:bCs/>
                <w:sz w:val="24"/>
                <w:szCs w:val="24"/>
              </w:rPr>
              <w:t>32,31</w:t>
            </w:r>
          </w:p>
        </w:tc>
        <w:tc>
          <w:tcPr>
            <w:tcW w:w="1362" w:type="dxa"/>
            <w:tcBorders>
              <w:top w:val="nil"/>
              <w:left w:val="nil"/>
              <w:bottom w:val="single" w:sz="8" w:space="0" w:color="auto"/>
              <w:right w:val="single" w:sz="8" w:space="0" w:color="auto"/>
            </w:tcBorders>
            <w:shd w:val="clear" w:color="auto" w:fill="C0C0C0"/>
          </w:tcPr>
          <w:p w14:paraId="39C7EDAF" w14:textId="77777777" w:rsidR="00776A91" w:rsidRPr="00D0625D" w:rsidRDefault="00776A91" w:rsidP="00355B3F">
            <w:pPr>
              <w:spacing w:after="0" w:line="240" w:lineRule="auto"/>
              <w:jc w:val="right"/>
              <w:rPr>
                <w:b/>
                <w:bCs/>
                <w:sz w:val="24"/>
                <w:szCs w:val="24"/>
                <w:highlight w:val="yellow"/>
              </w:rPr>
            </w:pPr>
          </w:p>
        </w:tc>
      </w:tr>
    </w:tbl>
    <w:p w14:paraId="3F0ECFCC" w14:textId="77777777" w:rsidR="00355B3F" w:rsidRPr="003B3A65" w:rsidRDefault="00355B3F" w:rsidP="00934503"/>
    <w:p w14:paraId="36469E5A" w14:textId="77777777" w:rsidR="00355B3F" w:rsidRPr="003B3A65" w:rsidRDefault="00355B3F" w:rsidP="00355B3F">
      <w:pPr>
        <w:ind w:firstLine="709"/>
      </w:pPr>
      <w:r w:rsidRPr="003B3A65">
        <w:t xml:space="preserve">Директор ООО "УК "Марсель"   </w:t>
      </w:r>
      <w:proofErr w:type="spellStart"/>
      <w:r w:rsidRPr="003B3A65">
        <w:t>Чичева</w:t>
      </w:r>
      <w:proofErr w:type="spellEnd"/>
      <w:r w:rsidRPr="003B3A65">
        <w:t xml:space="preserve"> Л.А. ____________________     М.П.                           </w:t>
      </w:r>
    </w:p>
    <w:p w14:paraId="4E35A2FC" w14:textId="77777777" w:rsidR="00355B3F" w:rsidRPr="003B3A65" w:rsidRDefault="00355B3F" w:rsidP="00355B3F">
      <w:pPr>
        <w:ind w:firstLine="709"/>
      </w:pPr>
      <w:r w:rsidRPr="003B3A65">
        <w:t>Собственник(и) _______________________________________</w:t>
      </w:r>
    </w:p>
    <w:p w14:paraId="3921A467" w14:textId="7A40309F" w:rsidR="00355B3F" w:rsidRPr="00776A91" w:rsidRDefault="00355B3F" w:rsidP="00776A91">
      <w:pPr>
        <w:ind w:firstLine="709"/>
      </w:pPr>
      <w:r w:rsidRPr="003B3A65">
        <w:t>_____________________________________________________</w:t>
      </w:r>
    </w:p>
    <w:p w14:paraId="232BEA78" w14:textId="77777777" w:rsidR="00776A91" w:rsidRDefault="00776A91" w:rsidP="00934503">
      <w:pPr>
        <w:spacing w:after="0" w:line="240" w:lineRule="auto"/>
        <w:jc w:val="right"/>
        <w:rPr>
          <w:rFonts w:asciiTheme="minorHAnsi" w:hAnsiTheme="minorHAnsi"/>
          <w:sz w:val="20"/>
          <w:szCs w:val="20"/>
        </w:rPr>
      </w:pPr>
    </w:p>
    <w:p w14:paraId="66CED4A9" w14:textId="77777777" w:rsidR="00776A91" w:rsidRDefault="00776A91" w:rsidP="00934503">
      <w:pPr>
        <w:spacing w:after="0" w:line="240" w:lineRule="auto"/>
        <w:jc w:val="right"/>
        <w:rPr>
          <w:rFonts w:asciiTheme="minorHAnsi" w:hAnsiTheme="minorHAnsi"/>
          <w:sz w:val="20"/>
          <w:szCs w:val="20"/>
        </w:rPr>
      </w:pPr>
    </w:p>
    <w:p w14:paraId="49FD7E0B" w14:textId="1AEDAF10" w:rsidR="00941046" w:rsidRPr="00941046" w:rsidRDefault="00941046" w:rsidP="00934503">
      <w:pPr>
        <w:spacing w:after="0" w:line="240" w:lineRule="auto"/>
        <w:jc w:val="right"/>
        <w:rPr>
          <w:rFonts w:asciiTheme="minorHAnsi" w:hAnsiTheme="minorHAnsi"/>
          <w:sz w:val="20"/>
          <w:szCs w:val="20"/>
        </w:rPr>
      </w:pPr>
      <w:r w:rsidRPr="00941046">
        <w:rPr>
          <w:rFonts w:asciiTheme="minorHAnsi" w:hAnsiTheme="minorHAnsi"/>
          <w:sz w:val="20"/>
          <w:szCs w:val="20"/>
        </w:rPr>
        <w:t>Приложение №</w:t>
      </w:r>
      <w:r w:rsidR="00653ED1">
        <w:rPr>
          <w:rFonts w:asciiTheme="minorHAnsi" w:hAnsiTheme="minorHAnsi"/>
          <w:sz w:val="20"/>
          <w:szCs w:val="20"/>
        </w:rPr>
        <w:t>4</w:t>
      </w:r>
    </w:p>
    <w:p w14:paraId="1CD9416B" w14:textId="77777777" w:rsidR="00941046" w:rsidRDefault="00941046" w:rsidP="00941046">
      <w:pPr>
        <w:pStyle w:val="article"/>
        <w:suppressAutoHyphens/>
        <w:spacing w:after="0"/>
        <w:jc w:val="right"/>
        <w:rPr>
          <w:rFonts w:asciiTheme="minorHAnsi" w:hAnsiTheme="minorHAnsi"/>
          <w:color w:val="auto"/>
        </w:rPr>
      </w:pPr>
      <w:r w:rsidRPr="00941046">
        <w:rPr>
          <w:rFonts w:asciiTheme="minorHAnsi" w:hAnsiTheme="minorHAnsi"/>
          <w:color w:val="auto"/>
        </w:rPr>
        <w:t xml:space="preserve">к протоколу общего собрания собственников </w:t>
      </w:r>
    </w:p>
    <w:p w14:paraId="55AF5C0B" w14:textId="77777777" w:rsidR="00941046" w:rsidRDefault="00941046" w:rsidP="00941046">
      <w:pPr>
        <w:pStyle w:val="article"/>
        <w:suppressAutoHyphens/>
        <w:spacing w:after="0"/>
        <w:jc w:val="right"/>
        <w:rPr>
          <w:rFonts w:asciiTheme="minorHAnsi" w:hAnsiTheme="minorHAnsi"/>
          <w:color w:val="auto"/>
        </w:rPr>
      </w:pPr>
    </w:p>
    <w:p w14:paraId="65A5B754" w14:textId="77777777" w:rsidR="0077699F" w:rsidRPr="00941046" w:rsidRDefault="0077699F" w:rsidP="0077699F">
      <w:pPr>
        <w:pStyle w:val="article"/>
        <w:suppressAutoHyphens/>
        <w:spacing w:after="0"/>
        <w:jc w:val="right"/>
        <w:rPr>
          <w:rFonts w:asciiTheme="minorHAnsi" w:hAnsiTheme="minorHAnsi"/>
          <w:color w:val="auto"/>
        </w:rPr>
      </w:pPr>
      <w:r>
        <w:rPr>
          <w:rFonts w:asciiTheme="minorHAnsi" w:hAnsiTheme="minorHAnsi"/>
          <w:color w:val="auto"/>
        </w:rPr>
        <w:t>№2/2021 от «26» мая 2021г.</w:t>
      </w:r>
    </w:p>
    <w:p w14:paraId="102FFF3A" w14:textId="77777777" w:rsidR="00844418" w:rsidRPr="003B3A65" w:rsidRDefault="00844418" w:rsidP="00355B3F">
      <w:pPr>
        <w:pStyle w:val="article"/>
        <w:suppressAutoHyphens/>
        <w:spacing w:after="0"/>
        <w:ind w:left="0" w:firstLine="357"/>
        <w:jc w:val="right"/>
        <w:rPr>
          <w:rFonts w:ascii="Times New Roman" w:hAnsi="Times New Roman"/>
          <w:b/>
          <w:color w:val="auto"/>
          <w:sz w:val="24"/>
          <w:szCs w:val="24"/>
        </w:rPr>
      </w:pPr>
      <w:bookmarkStart w:id="0" w:name="_GoBack"/>
      <w:bookmarkEnd w:id="0"/>
    </w:p>
    <w:p w14:paraId="097997A5" w14:textId="77777777" w:rsidR="00355B3F" w:rsidRPr="003B3A65" w:rsidRDefault="00355B3F" w:rsidP="00355B3F">
      <w:pPr>
        <w:pStyle w:val="article"/>
        <w:suppressAutoHyphens/>
        <w:spacing w:after="0"/>
        <w:ind w:left="0" w:firstLine="357"/>
        <w:jc w:val="center"/>
        <w:rPr>
          <w:rFonts w:ascii="Times New Roman" w:hAnsi="Times New Roman"/>
          <w:b/>
          <w:color w:val="auto"/>
          <w:sz w:val="24"/>
          <w:szCs w:val="24"/>
        </w:rPr>
      </w:pPr>
    </w:p>
    <w:p w14:paraId="18BB42BA" w14:textId="77777777" w:rsidR="00355B3F" w:rsidRPr="003B3A65" w:rsidRDefault="00355B3F" w:rsidP="00355B3F">
      <w:pPr>
        <w:pStyle w:val="article"/>
        <w:suppressAutoHyphens/>
        <w:spacing w:after="0"/>
        <w:ind w:left="0" w:firstLine="357"/>
        <w:jc w:val="center"/>
        <w:rPr>
          <w:rFonts w:ascii="Times New Roman" w:hAnsi="Times New Roman"/>
          <w:b/>
          <w:color w:val="auto"/>
          <w:sz w:val="24"/>
          <w:szCs w:val="24"/>
        </w:rPr>
      </w:pPr>
    </w:p>
    <w:p w14:paraId="70EF35C4" w14:textId="77777777" w:rsidR="00255A53" w:rsidRDefault="00355B3F" w:rsidP="0052430B">
      <w:pPr>
        <w:pStyle w:val="article"/>
        <w:suppressAutoHyphens/>
        <w:spacing w:after="0"/>
        <w:ind w:left="0" w:firstLine="357"/>
        <w:jc w:val="center"/>
        <w:rPr>
          <w:rFonts w:ascii="Times New Roman" w:hAnsi="Times New Roman"/>
          <w:b/>
          <w:color w:val="auto"/>
          <w:sz w:val="24"/>
          <w:szCs w:val="24"/>
        </w:rPr>
      </w:pPr>
      <w:r w:rsidRPr="003B3A65">
        <w:rPr>
          <w:rFonts w:ascii="Times New Roman" w:hAnsi="Times New Roman"/>
          <w:b/>
          <w:color w:val="auto"/>
          <w:sz w:val="24"/>
          <w:szCs w:val="24"/>
        </w:rPr>
        <w:t xml:space="preserve">Схема </w:t>
      </w:r>
    </w:p>
    <w:p w14:paraId="13D27FDA" w14:textId="23EEA1E8" w:rsidR="00844418" w:rsidRPr="0052430B" w:rsidRDefault="00355B3F" w:rsidP="0052430B">
      <w:pPr>
        <w:pStyle w:val="article"/>
        <w:suppressAutoHyphens/>
        <w:spacing w:after="0"/>
        <w:ind w:left="0" w:firstLine="357"/>
        <w:jc w:val="center"/>
        <w:rPr>
          <w:rFonts w:ascii="Times New Roman" w:hAnsi="Times New Roman"/>
          <w:b/>
          <w:color w:val="auto"/>
          <w:sz w:val="24"/>
          <w:szCs w:val="24"/>
        </w:rPr>
      </w:pPr>
      <w:r w:rsidRPr="003B3A65">
        <w:rPr>
          <w:rFonts w:ascii="Times New Roman" w:hAnsi="Times New Roman"/>
          <w:b/>
          <w:color w:val="auto"/>
          <w:sz w:val="24"/>
          <w:szCs w:val="24"/>
        </w:rPr>
        <w:t xml:space="preserve">установки забора с калиткой с ключом доступа </w:t>
      </w:r>
    </w:p>
    <w:p w14:paraId="0D7F7E01" w14:textId="77777777" w:rsidR="00844418" w:rsidRPr="003B3A65" w:rsidRDefault="00844418" w:rsidP="00844418">
      <w:pPr>
        <w:pStyle w:val="article"/>
        <w:suppressAutoHyphens/>
        <w:spacing w:after="0"/>
        <w:jc w:val="both"/>
        <w:rPr>
          <w:rFonts w:ascii="Times New Roman" w:hAnsi="Times New Roman"/>
          <w:color w:val="auto"/>
          <w:sz w:val="24"/>
          <w:szCs w:val="24"/>
        </w:rPr>
      </w:pPr>
    </w:p>
    <w:p w14:paraId="1B8A0F02" w14:textId="12006A4D" w:rsidR="00941046" w:rsidRDefault="0077699F" w:rsidP="00513A81">
      <w:pPr>
        <w:spacing w:after="0" w:line="240" w:lineRule="auto"/>
        <w:rPr>
          <w:rFonts w:asciiTheme="minorHAnsi" w:hAnsiTheme="minorHAnsi"/>
          <w:sz w:val="20"/>
          <w:szCs w:val="20"/>
        </w:rPr>
      </w:pPr>
      <w:r>
        <w:rPr>
          <w:rFonts w:asciiTheme="minorHAnsi" w:hAnsiTheme="minorHAnsi"/>
          <w:sz w:val="20"/>
          <w:szCs w:val="20"/>
        </w:rPr>
        <w:pict w14:anchorId="3C6E8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5pt;height:300.75pt">
            <v:imagedata r:id="rId7" o:title="Схема нового проезда (вид на карте)"/>
          </v:shape>
        </w:pict>
      </w:r>
    </w:p>
    <w:p w14:paraId="1A6E7A2C" w14:textId="77777777" w:rsidR="00941046" w:rsidRDefault="00941046" w:rsidP="00941046">
      <w:pPr>
        <w:spacing w:after="0" w:line="240" w:lineRule="auto"/>
        <w:jc w:val="right"/>
        <w:rPr>
          <w:rFonts w:asciiTheme="minorHAnsi" w:hAnsiTheme="minorHAnsi"/>
          <w:sz w:val="20"/>
          <w:szCs w:val="20"/>
        </w:rPr>
      </w:pPr>
    </w:p>
    <w:p w14:paraId="1B51B78A" w14:textId="77777777" w:rsidR="00941046" w:rsidRDefault="00941046" w:rsidP="00941046">
      <w:pPr>
        <w:spacing w:after="0" w:line="240" w:lineRule="auto"/>
        <w:jc w:val="right"/>
        <w:rPr>
          <w:rFonts w:asciiTheme="minorHAnsi" w:hAnsiTheme="minorHAnsi"/>
          <w:sz w:val="20"/>
          <w:szCs w:val="20"/>
        </w:rPr>
      </w:pPr>
    </w:p>
    <w:p w14:paraId="28FADC89" w14:textId="77777777" w:rsidR="00941046" w:rsidRDefault="00941046" w:rsidP="00941046">
      <w:pPr>
        <w:spacing w:after="0" w:line="240" w:lineRule="auto"/>
        <w:jc w:val="right"/>
        <w:rPr>
          <w:rFonts w:asciiTheme="minorHAnsi" w:hAnsiTheme="minorHAnsi"/>
          <w:sz w:val="20"/>
          <w:szCs w:val="20"/>
        </w:rPr>
      </w:pPr>
    </w:p>
    <w:p w14:paraId="3AEB3E79" w14:textId="77777777" w:rsidR="00941046" w:rsidRDefault="00941046" w:rsidP="00941046">
      <w:pPr>
        <w:spacing w:after="0" w:line="240" w:lineRule="auto"/>
        <w:jc w:val="right"/>
        <w:rPr>
          <w:rFonts w:asciiTheme="minorHAnsi" w:hAnsiTheme="minorHAnsi"/>
          <w:sz w:val="20"/>
          <w:szCs w:val="20"/>
        </w:rPr>
      </w:pPr>
    </w:p>
    <w:p w14:paraId="6DC88577" w14:textId="77777777" w:rsidR="00941046" w:rsidRDefault="00941046" w:rsidP="00941046">
      <w:pPr>
        <w:spacing w:after="0" w:line="240" w:lineRule="auto"/>
        <w:jc w:val="right"/>
        <w:rPr>
          <w:rFonts w:asciiTheme="minorHAnsi" w:hAnsiTheme="minorHAnsi"/>
          <w:sz w:val="20"/>
          <w:szCs w:val="20"/>
        </w:rPr>
      </w:pPr>
    </w:p>
    <w:p w14:paraId="40B51A72" w14:textId="70721AC2" w:rsidR="00941046" w:rsidRDefault="00941046" w:rsidP="0052430B">
      <w:pPr>
        <w:spacing w:after="0" w:line="240" w:lineRule="auto"/>
        <w:rPr>
          <w:rFonts w:asciiTheme="minorHAnsi" w:hAnsiTheme="minorHAnsi"/>
          <w:sz w:val="20"/>
          <w:szCs w:val="20"/>
        </w:rPr>
      </w:pPr>
    </w:p>
    <w:p w14:paraId="7EC456C2" w14:textId="77777777" w:rsidR="00941046" w:rsidRDefault="00941046" w:rsidP="00941046">
      <w:pPr>
        <w:spacing w:after="0" w:line="240" w:lineRule="auto"/>
        <w:jc w:val="right"/>
        <w:rPr>
          <w:rFonts w:asciiTheme="minorHAnsi" w:hAnsiTheme="minorHAnsi"/>
          <w:sz w:val="20"/>
          <w:szCs w:val="20"/>
        </w:rPr>
      </w:pPr>
    </w:p>
    <w:p w14:paraId="4D415E64" w14:textId="77777777" w:rsidR="00941046" w:rsidRDefault="00941046" w:rsidP="00941046">
      <w:pPr>
        <w:spacing w:after="0" w:line="240" w:lineRule="auto"/>
        <w:jc w:val="right"/>
        <w:rPr>
          <w:rFonts w:asciiTheme="minorHAnsi" w:hAnsiTheme="minorHAnsi"/>
          <w:sz w:val="20"/>
          <w:szCs w:val="20"/>
        </w:rPr>
      </w:pPr>
    </w:p>
    <w:p w14:paraId="5FCEFD5D" w14:textId="77777777" w:rsidR="00941046" w:rsidRDefault="00941046" w:rsidP="00941046">
      <w:pPr>
        <w:spacing w:after="0" w:line="240" w:lineRule="auto"/>
        <w:jc w:val="right"/>
        <w:rPr>
          <w:rFonts w:asciiTheme="minorHAnsi" w:hAnsiTheme="minorHAnsi"/>
          <w:sz w:val="20"/>
          <w:szCs w:val="20"/>
        </w:rPr>
      </w:pPr>
    </w:p>
    <w:p w14:paraId="4BD3FEB0" w14:textId="77777777" w:rsidR="00941046" w:rsidRDefault="00941046" w:rsidP="0052430B">
      <w:pPr>
        <w:spacing w:after="0" w:line="240" w:lineRule="auto"/>
        <w:rPr>
          <w:rFonts w:asciiTheme="minorHAnsi" w:hAnsiTheme="minorHAnsi"/>
          <w:sz w:val="20"/>
          <w:szCs w:val="20"/>
        </w:rPr>
      </w:pPr>
    </w:p>
    <w:sectPr w:rsidR="00941046" w:rsidSect="006A524E">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4D2"/>
    <w:multiLevelType w:val="hybridMultilevel"/>
    <w:tmpl w:val="AD40E1B8"/>
    <w:lvl w:ilvl="0" w:tplc="C494D8C2">
      <w:start w:val="1"/>
      <w:numFmt w:val="bullet"/>
      <w:lvlText w:val=""/>
      <w:lvlJc w:val="left"/>
      <w:pPr>
        <w:tabs>
          <w:tab w:val="num" w:pos="0"/>
        </w:tabs>
        <w:ind w:left="113"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4774BF"/>
    <w:multiLevelType w:val="hybridMultilevel"/>
    <w:tmpl w:val="28ACA82C"/>
    <w:lvl w:ilvl="0" w:tplc="C494D8C2">
      <w:start w:val="1"/>
      <w:numFmt w:val="bullet"/>
      <w:lvlText w:val=""/>
      <w:lvlJc w:val="left"/>
      <w:pPr>
        <w:tabs>
          <w:tab w:val="num" w:pos="1080"/>
        </w:tabs>
        <w:ind w:left="1193"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4E14B7"/>
    <w:multiLevelType w:val="hybridMultilevel"/>
    <w:tmpl w:val="2EFAB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E0D30"/>
    <w:multiLevelType w:val="hybridMultilevel"/>
    <w:tmpl w:val="34A4DB76"/>
    <w:lvl w:ilvl="0" w:tplc="EC4E1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7F0416"/>
    <w:multiLevelType w:val="hybridMultilevel"/>
    <w:tmpl w:val="CF4401C6"/>
    <w:lvl w:ilvl="0" w:tplc="21ECD4C8">
      <w:start w:val="1"/>
      <w:numFmt w:val="bullet"/>
      <w:lvlText w:val=""/>
      <w:lvlJc w:val="left"/>
      <w:pPr>
        <w:tabs>
          <w:tab w:val="num" w:pos="2880"/>
        </w:tabs>
        <w:ind w:left="2880" w:hanging="360"/>
      </w:pPr>
      <w:rPr>
        <w:rFonts w:ascii="Symbol" w:hAnsi="Symbol" w:hint="default"/>
      </w:rPr>
    </w:lvl>
    <w:lvl w:ilvl="1" w:tplc="B6C8994C">
      <w:start w:val="1"/>
      <w:numFmt w:val="bullet"/>
      <w:lvlText w:val=""/>
      <w:lvlJc w:val="left"/>
      <w:pPr>
        <w:tabs>
          <w:tab w:val="num" w:pos="2160"/>
        </w:tabs>
        <w:ind w:left="2160" w:hanging="360"/>
      </w:pPr>
      <w:rPr>
        <w:rFonts w:ascii="Symbol" w:hAnsi="Symbol" w:hint="default"/>
      </w:rPr>
    </w:lvl>
    <w:lvl w:ilvl="2" w:tplc="B6E2980A">
      <w:start w:val="1"/>
      <w:numFmt w:val="bullet"/>
      <w:lvlText w:val=""/>
      <w:lvlJc w:val="left"/>
      <w:pPr>
        <w:tabs>
          <w:tab w:val="num" w:pos="5116"/>
        </w:tabs>
        <w:ind w:left="113" w:hanging="113"/>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3802B2"/>
    <w:multiLevelType w:val="hybridMultilevel"/>
    <w:tmpl w:val="0DBE9280"/>
    <w:lvl w:ilvl="0" w:tplc="C494D8C2">
      <w:start w:val="1"/>
      <w:numFmt w:val="bullet"/>
      <w:lvlText w:val=""/>
      <w:lvlJc w:val="left"/>
      <w:pPr>
        <w:tabs>
          <w:tab w:val="num" w:pos="567"/>
        </w:tabs>
        <w:ind w:left="680"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F72B45"/>
    <w:multiLevelType w:val="multilevel"/>
    <w:tmpl w:val="6FD850DC"/>
    <w:lvl w:ilvl="0">
      <w:start w:val="3"/>
      <w:numFmt w:val="decimal"/>
      <w:lvlText w:val="%1."/>
      <w:lvlJc w:val="left"/>
      <w:pPr>
        <w:ind w:left="360" w:hanging="360"/>
      </w:pPr>
      <w:rPr>
        <w:rFonts w:eastAsia="SimSun" w:cs="Times New Roman" w:hint="default"/>
      </w:rPr>
    </w:lvl>
    <w:lvl w:ilvl="1">
      <w:start w:val="9"/>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080" w:hanging="108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440" w:hanging="1440"/>
      </w:pPr>
      <w:rPr>
        <w:rFonts w:eastAsia="SimSun" w:cs="Times New Roman" w:hint="default"/>
      </w:rPr>
    </w:lvl>
  </w:abstractNum>
  <w:abstractNum w:abstractNumId="7" w15:restartNumberingAfterBreak="0">
    <w:nsid w:val="107E5729"/>
    <w:multiLevelType w:val="multilevel"/>
    <w:tmpl w:val="16BA231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13842DB"/>
    <w:multiLevelType w:val="hybridMultilevel"/>
    <w:tmpl w:val="3EFE1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B72687"/>
    <w:multiLevelType w:val="hybridMultilevel"/>
    <w:tmpl w:val="93721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FE4A2A"/>
    <w:multiLevelType w:val="multilevel"/>
    <w:tmpl w:val="F9E442D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D602D22"/>
    <w:multiLevelType w:val="hybridMultilevel"/>
    <w:tmpl w:val="607A7E48"/>
    <w:lvl w:ilvl="0" w:tplc="EC4E1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966EEF"/>
    <w:multiLevelType w:val="multilevel"/>
    <w:tmpl w:val="4A90F35E"/>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3" w15:restartNumberingAfterBreak="0">
    <w:nsid w:val="24ED6120"/>
    <w:multiLevelType w:val="hybridMultilevel"/>
    <w:tmpl w:val="78D2B224"/>
    <w:lvl w:ilvl="0" w:tplc="B6E2980A">
      <w:start w:val="1"/>
      <w:numFmt w:val="bullet"/>
      <w:lvlText w:val=""/>
      <w:lvlJc w:val="left"/>
      <w:pPr>
        <w:tabs>
          <w:tab w:val="num" w:pos="5836"/>
        </w:tabs>
        <w:ind w:left="833" w:hanging="11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CB1487"/>
    <w:multiLevelType w:val="hybridMultilevel"/>
    <w:tmpl w:val="738883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BF50566"/>
    <w:multiLevelType w:val="hybridMultilevel"/>
    <w:tmpl w:val="A4304E02"/>
    <w:lvl w:ilvl="0" w:tplc="C494D8C2">
      <w:start w:val="1"/>
      <w:numFmt w:val="bullet"/>
      <w:lvlText w:val=""/>
      <w:lvlJc w:val="left"/>
      <w:pPr>
        <w:tabs>
          <w:tab w:val="num" w:pos="720"/>
        </w:tabs>
        <w:ind w:left="833" w:hanging="113"/>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473BFF"/>
    <w:multiLevelType w:val="hybridMultilevel"/>
    <w:tmpl w:val="AC085FE8"/>
    <w:lvl w:ilvl="0" w:tplc="FF32A78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3057F92"/>
    <w:multiLevelType w:val="multilevel"/>
    <w:tmpl w:val="CB30AAA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4F83947"/>
    <w:multiLevelType w:val="hybridMultilevel"/>
    <w:tmpl w:val="D4E88974"/>
    <w:lvl w:ilvl="0" w:tplc="D212B28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5314C3E"/>
    <w:multiLevelType w:val="hybridMultilevel"/>
    <w:tmpl w:val="D4E88974"/>
    <w:lvl w:ilvl="0" w:tplc="D212B28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57577DB"/>
    <w:multiLevelType w:val="hybridMultilevel"/>
    <w:tmpl w:val="D3C82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F1F07"/>
    <w:multiLevelType w:val="hybridMultilevel"/>
    <w:tmpl w:val="DD3273A6"/>
    <w:lvl w:ilvl="0" w:tplc="C494D8C2">
      <w:start w:val="1"/>
      <w:numFmt w:val="bullet"/>
      <w:lvlText w:val=""/>
      <w:lvlJc w:val="left"/>
      <w:pPr>
        <w:tabs>
          <w:tab w:val="num" w:pos="1080"/>
        </w:tabs>
        <w:ind w:left="1193"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7E2160"/>
    <w:multiLevelType w:val="hybridMultilevel"/>
    <w:tmpl w:val="60E83B52"/>
    <w:lvl w:ilvl="0" w:tplc="3C3E675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0B0985"/>
    <w:multiLevelType w:val="multilevel"/>
    <w:tmpl w:val="E788053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98236C5"/>
    <w:multiLevelType w:val="hybridMultilevel"/>
    <w:tmpl w:val="7D2EE7EA"/>
    <w:lvl w:ilvl="0" w:tplc="340E6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15:restartNumberingAfterBreak="0">
    <w:nsid w:val="4AD47CD1"/>
    <w:multiLevelType w:val="hybridMultilevel"/>
    <w:tmpl w:val="7F7A07CE"/>
    <w:lvl w:ilvl="0" w:tplc="21ECD4C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0F5398"/>
    <w:multiLevelType w:val="hybridMultilevel"/>
    <w:tmpl w:val="A83A4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78425D"/>
    <w:multiLevelType w:val="hybridMultilevel"/>
    <w:tmpl w:val="414C8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A95CFD"/>
    <w:multiLevelType w:val="hybridMultilevel"/>
    <w:tmpl w:val="3CECB3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C337B2"/>
    <w:multiLevelType w:val="hybridMultilevel"/>
    <w:tmpl w:val="D404475A"/>
    <w:lvl w:ilvl="0" w:tplc="C494D8C2">
      <w:start w:val="1"/>
      <w:numFmt w:val="bullet"/>
      <w:lvlText w:val=""/>
      <w:lvlJc w:val="left"/>
      <w:pPr>
        <w:tabs>
          <w:tab w:val="num" w:pos="850"/>
        </w:tabs>
        <w:ind w:left="963"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C45DD1"/>
    <w:multiLevelType w:val="multilevel"/>
    <w:tmpl w:val="B3E6180C"/>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0EE06AE"/>
    <w:multiLevelType w:val="multilevel"/>
    <w:tmpl w:val="8BEEA866"/>
    <w:lvl w:ilvl="0">
      <w:start w:val="3"/>
      <w:numFmt w:val="decimal"/>
      <w:lvlText w:val="%1."/>
      <w:lvlJc w:val="left"/>
      <w:pPr>
        <w:ind w:left="405" w:hanging="405"/>
      </w:pPr>
      <w:rPr>
        <w:rFonts w:eastAsia="Times New Roman" w:cs="Times New Roman" w:hint="default"/>
        <w:b/>
        <w:color w:val="auto"/>
      </w:rPr>
    </w:lvl>
    <w:lvl w:ilvl="1">
      <w:start w:val="12"/>
      <w:numFmt w:val="decimal"/>
      <w:lvlText w:val="%1.%2."/>
      <w:lvlJc w:val="left"/>
      <w:pPr>
        <w:ind w:left="1006" w:hanging="405"/>
      </w:pPr>
      <w:rPr>
        <w:rFonts w:eastAsia="Times New Roman" w:cs="Times New Roman" w:hint="default"/>
      </w:rPr>
    </w:lvl>
    <w:lvl w:ilvl="2">
      <w:start w:val="1"/>
      <w:numFmt w:val="decimal"/>
      <w:lvlText w:val="%1.%2.%3."/>
      <w:lvlJc w:val="left"/>
      <w:pPr>
        <w:ind w:left="1922" w:hanging="720"/>
      </w:pPr>
      <w:rPr>
        <w:rFonts w:eastAsia="Times New Roman" w:cs="Times New Roman" w:hint="default"/>
      </w:rPr>
    </w:lvl>
    <w:lvl w:ilvl="3">
      <w:start w:val="1"/>
      <w:numFmt w:val="decimal"/>
      <w:lvlText w:val="%1.%2.%3.%4."/>
      <w:lvlJc w:val="left"/>
      <w:pPr>
        <w:ind w:left="2523" w:hanging="720"/>
      </w:pPr>
      <w:rPr>
        <w:rFonts w:eastAsia="Times New Roman" w:cs="Times New Roman" w:hint="default"/>
      </w:rPr>
    </w:lvl>
    <w:lvl w:ilvl="4">
      <w:start w:val="1"/>
      <w:numFmt w:val="decimal"/>
      <w:lvlText w:val="%1.%2.%3.%4.%5."/>
      <w:lvlJc w:val="left"/>
      <w:pPr>
        <w:ind w:left="3484" w:hanging="1080"/>
      </w:pPr>
      <w:rPr>
        <w:rFonts w:eastAsia="Times New Roman" w:cs="Times New Roman" w:hint="default"/>
      </w:rPr>
    </w:lvl>
    <w:lvl w:ilvl="5">
      <w:start w:val="1"/>
      <w:numFmt w:val="decimal"/>
      <w:lvlText w:val="%1.%2.%3.%4.%5.%6."/>
      <w:lvlJc w:val="left"/>
      <w:pPr>
        <w:ind w:left="4085" w:hanging="1080"/>
      </w:pPr>
      <w:rPr>
        <w:rFonts w:eastAsia="Times New Roman" w:cs="Times New Roman" w:hint="default"/>
      </w:rPr>
    </w:lvl>
    <w:lvl w:ilvl="6">
      <w:start w:val="1"/>
      <w:numFmt w:val="decimal"/>
      <w:lvlText w:val="%1.%2.%3.%4.%5.%6.%7."/>
      <w:lvlJc w:val="left"/>
      <w:pPr>
        <w:ind w:left="4686" w:hanging="1080"/>
      </w:pPr>
      <w:rPr>
        <w:rFonts w:eastAsia="Times New Roman" w:cs="Times New Roman" w:hint="default"/>
      </w:rPr>
    </w:lvl>
    <w:lvl w:ilvl="7">
      <w:start w:val="1"/>
      <w:numFmt w:val="decimal"/>
      <w:lvlText w:val="%1.%2.%3.%4.%5.%6.%7.%8."/>
      <w:lvlJc w:val="left"/>
      <w:pPr>
        <w:ind w:left="5647" w:hanging="1440"/>
      </w:pPr>
      <w:rPr>
        <w:rFonts w:eastAsia="Times New Roman" w:cs="Times New Roman" w:hint="default"/>
      </w:rPr>
    </w:lvl>
    <w:lvl w:ilvl="8">
      <w:start w:val="1"/>
      <w:numFmt w:val="decimal"/>
      <w:lvlText w:val="%1.%2.%3.%4.%5.%6.%7.%8.%9."/>
      <w:lvlJc w:val="left"/>
      <w:pPr>
        <w:ind w:left="6248" w:hanging="1440"/>
      </w:pPr>
      <w:rPr>
        <w:rFonts w:eastAsia="Times New Roman" w:cs="Times New Roman" w:hint="default"/>
      </w:rPr>
    </w:lvl>
  </w:abstractNum>
  <w:abstractNum w:abstractNumId="32" w15:restartNumberingAfterBreak="0">
    <w:nsid w:val="526F4420"/>
    <w:multiLevelType w:val="hybridMultilevel"/>
    <w:tmpl w:val="4D8C54A6"/>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2F25578"/>
    <w:multiLevelType w:val="hybridMultilevel"/>
    <w:tmpl w:val="46246A90"/>
    <w:lvl w:ilvl="0" w:tplc="C494D8C2">
      <w:start w:val="1"/>
      <w:numFmt w:val="bullet"/>
      <w:lvlText w:val=""/>
      <w:lvlJc w:val="left"/>
      <w:pPr>
        <w:tabs>
          <w:tab w:val="num" w:pos="1080"/>
        </w:tabs>
        <w:ind w:left="1193"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91D6870"/>
    <w:multiLevelType w:val="hybridMultilevel"/>
    <w:tmpl w:val="6212A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EB25BA"/>
    <w:multiLevelType w:val="hybridMultilevel"/>
    <w:tmpl w:val="944CD2E2"/>
    <w:lvl w:ilvl="0" w:tplc="E070B1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E66B83"/>
    <w:multiLevelType w:val="multilevel"/>
    <w:tmpl w:val="A152563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86A66B9"/>
    <w:multiLevelType w:val="hybridMultilevel"/>
    <w:tmpl w:val="275C5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F254AA"/>
    <w:multiLevelType w:val="multilevel"/>
    <w:tmpl w:val="98883942"/>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9" w15:restartNumberingAfterBreak="0">
    <w:nsid w:val="6C4C681C"/>
    <w:multiLevelType w:val="hybridMultilevel"/>
    <w:tmpl w:val="6532883C"/>
    <w:lvl w:ilvl="0" w:tplc="21ECD4C8">
      <w:start w:val="1"/>
      <w:numFmt w:val="bullet"/>
      <w:lvlText w:val=""/>
      <w:lvlJc w:val="left"/>
      <w:pPr>
        <w:tabs>
          <w:tab w:val="num" w:pos="2880"/>
        </w:tabs>
        <w:ind w:left="2880" w:hanging="360"/>
      </w:pPr>
      <w:rPr>
        <w:rFonts w:ascii="Symbol" w:hAnsi="Symbol" w:hint="default"/>
      </w:rPr>
    </w:lvl>
    <w:lvl w:ilvl="1" w:tplc="B6C8994C">
      <w:start w:val="1"/>
      <w:numFmt w:val="bullet"/>
      <w:lvlText w:val=""/>
      <w:lvlJc w:val="left"/>
      <w:pPr>
        <w:tabs>
          <w:tab w:val="num" w:pos="2160"/>
        </w:tabs>
        <w:ind w:left="2160" w:hanging="360"/>
      </w:pPr>
      <w:rPr>
        <w:rFonts w:ascii="Symbol" w:hAnsi="Symbol" w:hint="default"/>
      </w:rPr>
    </w:lvl>
    <w:lvl w:ilvl="2" w:tplc="D5662176">
      <w:start w:val="1"/>
      <w:numFmt w:val="bullet"/>
      <w:lvlText w:val=""/>
      <w:lvlJc w:val="left"/>
      <w:pPr>
        <w:tabs>
          <w:tab w:val="num" w:pos="5116"/>
        </w:tabs>
        <w:ind w:left="5116" w:hanging="2596"/>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D261AAB"/>
    <w:multiLevelType w:val="hybridMultilevel"/>
    <w:tmpl w:val="9704E746"/>
    <w:lvl w:ilvl="0" w:tplc="C494D8C2">
      <w:start w:val="1"/>
      <w:numFmt w:val="bullet"/>
      <w:lvlText w:val=""/>
      <w:lvlJc w:val="left"/>
      <w:pPr>
        <w:tabs>
          <w:tab w:val="num" w:pos="1080"/>
        </w:tabs>
        <w:ind w:left="1193"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7FA7519"/>
    <w:multiLevelType w:val="hybridMultilevel"/>
    <w:tmpl w:val="28D26544"/>
    <w:lvl w:ilvl="0" w:tplc="EC4E1E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F177A7C"/>
    <w:multiLevelType w:val="hybridMultilevel"/>
    <w:tmpl w:val="841EFC46"/>
    <w:lvl w:ilvl="0" w:tplc="C494D8C2">
      <w:start w:val="1"/>
      <w:numFmt w:val="bullet"/>
      <w:lvlText w:val=""/>
      <w:lvlJc w:val="left"/>
      <w:pPr>
        <w:tabs>
          <w:tab w:val="num" w:pos="1080"/>
        </w:tabs>
        <w:ind w:left="1193"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F827D21"/>
    <w:multiLevelType w:val="multilevel"/>
    <w:tmpl w:val="419A2C22"/>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34"/>
  </w:num>
  <w:num w:numId="2">
    <w:abstractNumId w:val="24"/>
  </w:num>
  <w:num w:numId="3">
    <w:abstractNumId w:val="26"/>
  </w:num>
  <w:num w:numId="4">
    <w:abstractNumId w:val="43"/>
  </w:num>
  <w:num w:numId="5">
    <w:abstractNumId w:val="6"/>
  </w:num>
  <w:num w:numId="6">
    <w:abstractNumId w:val="31"/>
  </w:num>
  <w:num w:numId="7">
    <w:abstractNumId w:val="32"/>
  </w:num>
  <w:num w:numId="8">
    <w:abstractNumId w:val="16"/>
  </w:num>
  <w:num w:numId="9">
    <w:abstractNumId w:val="37"/>
  </w:num>
  <w:num w:numId="10">
    <w:abstractNumId w:val="8"/>
  </w:num>
  <w:num w:numId="11">
    <w:abstractNumId w:val="14"/>
  </w:num>
  <w:num w:numId="12">
    <w:abstractNumId w:val="18"/>
  </w:num>
  <w:num w:numId="13">
    <w:abstractNumId w:val="2"/>
  </w:num>
  <w:num w:numId="14">
    <w:abstractNumId w:val="9"/>
  </w:num>
  <w:num w:numId="15">
    <w:abstractNumId w:val="27"/>
  </w:num>
  <w:num w:numId="16">
    <w:abstractNumId w:val="22"/>
  </w:num>
  <w:num w:numId="17">
    <w:abstractNumId w:val="28"/>
  </w:num>
  <w:num w:numId="18">
    <w:abstractNumId w:val="19"/>
  </w:num>
  <w:num w:numId="19">
    <w:abstractNumId w:val="20"/>
  </w:num>
  <w:num w:numId="20">
    <w:abstractNumId w:val="35"/>
  </w:num>
  <w:num w:numId="21">
    <w:abstractNumId w:val="25"/>
  </w:num>
  <w:num w:numId="22">
    <w:abstractNumId w:val="39"/>
  </w:num>
  <w:num w:numId="23">
    <w:abstractNumId w:val="4"/>
  </w:num>
  <w:num w:numId="24">
    <w:abstractNumId w:val="13"/>
  </w:num>
  <w:num w:numId="25">
    <w:abstractNumId w:val="15"/>
  </w:num>
  <w:num w:numId="26">
    <w:abstractNumId w:val="0"/>
  </w:num>
  <w:num w:numId="27">
    <w:abstractNumId w:val="29"/>
  </w:num>
  <w:num w:numId="28">
    <w:abstractNumId w:val="42"/>
  </w:num>
  <w:num w:numId="29">
    <w:abstractNumId w:val="40"/>
  </w:num>
  <w:num w:numId="30">
    <w:abstractNumId w:val="5"/>
  </w:num>
  <w:num w:numId="31">
    <w:abstractNumId w:val="33"/>
  </w:num>
  <w:num w:numId="32">
    <w:abstractNumId w:val="21"/>
  </w:num>
  <w:num w:numId="33">
    <w:abstractNumId w:val="1"/>
  </w:num>
  <w:num w:numId="34">
    <w:abstractNumId w:val="23"/>
  </w:num>
  <w:num w:numId="35">
    <w:abstractNumId w:val="30"/>
  </w:num>
  <w:num w:numId="36">
    <w:abstractNumId w:val="38"/>
  </w:num>
  <w:num w:numId="37">
    <w:abstractNumId w:val="7"/>
  </w:num>
  <w:num w:numId="38">
    <w:abstractNumId w:val="12"/>
  </w:num>
  <w:num w:numId="39">
    <w:abstractNumId w:val="36"/>
  </w:num>
  <w:num w:numId="40">
    <w:abstractNumId w:val="17"/>
  </w:num>
  <w:num w:numId="41">
    <w:abstractNumId w:val="11"/>
  </w:num>
  <w:num w:numId="42">
    <w:abstractNumId w:val="3"/>
  </w:num>
  <w:num w:numId="43">
    <w:abstractNumId w:val="4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7F"/>
    <w:rsid w:val="0001690D"/>
    <w:rsid w:val="0002066D"/>
    <w:rsid w:val="00021449"/>
    <w:rsid w:val="00022830"/>
    <w:rsid w:val="00026CD2"/>
    <w:rsid w:val="00032A19"/>
    <w:rsid w:val="000333CC"/>
    <w:rsid w:val="00035230"/>
    <w:rsid w:val="00054CDC"/>
    <w:rsid w:val="00055CA6"/>
    <w:rsid w:val="00063AFE"/>
    <w:rsid w:val="00066E02"/>
    <w:rsid w:val="00076F4F"/>
    <w:rsid w:val="000820DA"/>
    <w:rsid w:val="00091640"/>
    <w:rsid w:val="000940C6"/>
    <w:rsid w:val="000A0391"/>
    <w:rsid w:val="000A3DBA"/>
    <w:rsid w:val="000B464E"/>
    <w:rsid w:val="000B5EBB"/>
    <w:rsid w:val="000C27E3"/>
    <w:rsid w:val="000C5430"/>
    <w:rsid w:val="000C6B01"/>
    <w:rsid w:val="000E0E24"/>
    <w:rsid w:val="000E12F8"/>
    <w:rsid w:val="000E15C5"/>
    <w:rsid w:val="000F1837"/>
    <w:rsid w:val="000F6E06"/>
    <w:rsid w:val="00100E44"/>
    <w:rsid w:val="00120DAE"/>
    <w:rsid w:val="00131A14"/>
    <w:rsid w:val="00132688"/>
    <w:rsid w:val="00134281"/>
    <w:rsid w:val="00144A78"/>
    <w:rsid w:val="001504AD"/>
    <w:rsid w:val="00167BA3"/>
    <w:rsid w:val="00177687"/>
    <w:rsid w:val="001823EC"/>
    <w:rsid w:val="00191102"/>
    <w:rsid w:val="001B018C"/>
    <w:rsid w:val="001B36E5"/>
    <w:rsid w:val="001B7D70"/>
    <w:rsid w:val="001C304B"/>
    <w:rsid w:val="001C7376"/>
    <w:rsid w:val="001D7207"/>
    <w:rsid w:val="001E4723"/>
    <w:rsid w:val="001E773B"/>
    <w:rsid w:val="00203315"/>
    <w:rsid w:val="00217F73"/>
    <w:rsid w:val="0022083F"/>
    <w:rsid w:val="00236CB8"/>
    <w:rsid w:val="00253B59"/>
    <w:rsid w:val="00255A53"/>
    <w:rsid w:val="00260314"/>
    <w:rsid w:val="00275EDE"/>
    <w:rsid w:val="00284AD8"/>
    <w:rsid w:val="002A2A27"/>
    <w:rsid w:val="002A4D97"/>
    <w:rsid w:val="002C7CD2"/>
    <w:rsid w:val="002D7D34"/>
    <w:rsid w:val="002E4CA3"/>
    <w:rsid w:val="003013C2"/>
    <w:rsid w:val="0031296F"/>
    <w:rsid w:val="003132F9"/>
    <w:rsid w:val="00313F2E"/>
    <w:rsid w:val="00331C14"/>
    <w:rsid w:val="00333BBE"/>
    <w:rsid w:val="00354842"/>
    <w:rsid w:val="00355B3F"/>
    <w:rsid w:val="003578B9"/>
    <w:rsid w:val="003708EE"/>
    <w:rsid w:val="003750FE"/>
    <w:rsid w:val="0038670D"/>
    <w:rsid w:val="003874A4"/>
    <w:rsid w:val="003908C9"/>
    <w:rsid w:val="00393C45"/>
    <w:rsid w:val="003A4C0D"/>
    <w:rsid w:val="003A6679"/>
    <w:rsid w:val="003B3A65"/>
    <w:rsid w:val="003B614C"/>
    <w:rsid w:val="003B73EA"/>
    <w:rsid w:val="003D4AD7"/>
    <w:rsid w:val="003E09AE"/>
    <w:rsid w:val="003E4303"/>
    <w:rsid w:val="003F29C8"/>
    <w:rsid w:val="003F39B0"/>
    <w:rsid w:val="00440A68"/>
    <w:rsid w:val="00441C02"/>
    <w:rsid w:val="004455B6"/>
    <w:rsid w:val="00464BD5"/>
    <w:rsid w:val="00481CD3"/>
    <w:rsid w:val="00483A6A"/>
    <w:rsid w:val="0048613A"/>
    <w:rsid w:val="0049676D"/>
    <w:rsid w:val="004A0191"/>
    <w:rsid w:val="004A11EB"/>
    <w:rsid w:val="004A5941"/>
    <w:rsid w:val="004B6697"/>
    <w:rsid w:val="004C2110"/>
    <w:rsid w:val="004C4C54"/>
    <w:rsid w:val="004E018A"/>
    <w:rsid w:val="004F2C1A"/>
    <w:rsid w:val="00504723"/>
    <w:rsid w:val="00507823"/>
    <w:rsid w:val="00513A81"/>
    <w:rsid w:val="0051773E"/>
    <w:rsid w:val="00523A02"/>
    <w:rsid w:val="0052430B"/>
    <w:rsid w:val="00524585"/>
    <w:rsid w:val="00533F9E"/>
    <w:rsid w:val="00536AA3"/>
    <w:rsid w:val="005441E8"/>
    <w:rsid w:val="00545D4B"/>
    <w:rsid w:val="005477B2"/>
    <w:rsid w:val="005571E1"/>
    <w:rsid w:val="00566728"/>
    <w:rsid w:val="00583B4B"/>
    <w:rsid w:val="005940C7"/>
    <w:rsid w:val="00594B37"/>
    <w:rsid w:val="005A205A"/>
    <w:rsid w:val="005D2845"/>
    <w:rsid w:val="005E3FE9"/>
    <w:rsid w:val="005E68DE"/>
    <w:rsid w:val="005F3E01"/>
    <w:rsid w:val="005F5849"/>
    <w:rsid w:val="0060758D"/>
    <w:rsid w:val="00611A0C"/>
    <w:rsid w:val="00625D51"/>
    <w:rsid w:val="00653ED1"/>
    <w:rsid w:val="006716C6"/>
    <w:rsid w:val="00671FB9"/>
    <w:rsid w:val="00681725"/>
    <w:rsid w:val="006868DF"/>
    <w:rsid w:val="006944FE"/>
    <w:rsid w:val="006A0ACA"/>
    <w:rsid w:val="006A42FB"/>
    <w:rsid w:val="006A524E"/>
    <w:rsid w:val="006A7CE4"/>
    <w:rsid w:val="006B6BEF"/>
    <w:rsid w:val="006D0B23"/>
    <w:rsid w:val="006E0990"/>
    <w:rsid w:val="006F1AF1"/>
    <w:rsid w:val="0070104E"/>
    <w:rsid w:val="00705394"/>
    <w:rsid w:val="00707A00"/>
    <w:rsid w:val="00720C8E"/>
    <w:rsid w:val="007343E2"/>
    <w:rsid w:val="00735F5A"/>
    <w:rsid w:val="0074154C"/>
    <w:rsid w:val="00746F5D"/>
    <w:rsid w:val="00756EF8"/>
    <w:rsid w:val="00760C99"/>
    <w:rsid w:val="00761732"/>
    <w:rsid w:val="007747C9"/>
    <w:rsid w:val="00775430"/>
    <w:rsid w:val="0077699F"/>
    <w:rsid w:val="00776A91"/>
    <w:rsid w:val="00786FB9"/>
    <w:rsid w:val="00793F29"/>
    <w:rsid w:val="00796673"/>
    <w:rsid w:val="0079788F"/>
    <w:rsid w:val="007A2298"/>
    <w:rsid w:val="007B0DC8"/>
    <w:rsid w:val="007C077C"/>
    <w:rsid w:val="007C1999"/>
    <w:rsid w:val="007D1836"/>
    <w:rsid w:val="007E03AA"/>
    <w:rsid w:val="007F50DE"/>
    <w:rsid w:val="007F7F79"/>
    <w:rsid w:val="00801A54"/>
    <w:rsid w:val="00813C32"/>
    <w:rsid w:val="008146FB"/>
    <w:rsid w:val="00841A54"/>
    <w:rsid w:val="008429BB"/>
    <w:rsid w:val="00842E4E"/>
    <w:rsid w:val="00844418"/>
    <w:rsid w:val="00847C1E"/>
    <w:rsid w:val="008529C2"/>
    <w:rsid w:val="008564FB"/>
    <w:rsid w:val="00862652"/>
    <w:rsid w:val="0087799B"/>
    <w:rsid w:val="008806CE"/>
    <w:rsid w:val="00882D6E"/>
    <w:rsid w:val="00883A01"/>
    <w:rsid w:val="00885E44"/>
    <w:rsid w:val="00887EE3"/>
    <w:rsid w:val="008A4548"/>
    <w:rsid w:val="008A4D01"/>
    <w:rsid w:val="008B5201"/>
    <w:rsid w:val="008C217F"/>
    <w:rsid w:val="008D076C"/>
    <w:rsid w:val="008D3072"/>
    <w:rsid w:val="008E1874"/>
    <w:rsid w:val="008F2302"/>
    <w:rsid w:val="00906E3C"/>
    <w:rsid w:val="00907504"/>
    <w:rsid w:val="00930EED"/>
    <w:rsid w:val="00933BF4"/>
    <w:rsid w:val="00934503"/>
    <w:rsid w:val="00941046"/>
    <w:rsid w:val="009465A7"/>
    <w:rsid w:val="00946AE5"/>
    <w:rsid w:val="0095634E"/>
    <w:rsid w:val="00971CCF"/>
    <w:rsid w:val="009767EA"/>
    <w:rsid w:val="00993865"/>
    <w:rsid w:val="00996F73"/>
    <w:rsid w:val="009B26E7"/>
    <w:rsid w:val="009B36DC"/>
    <w:rsid w:val="009D22C4"/>
    <w:rsid w:val="009D424C"/>
    <w:rsid w:val="009E23E8"/>
    <w:rsid w:val="009E58CE"/>
    <w:rsid w:val="009F2FD2"/>
    <w:rsid w:val="00A04F71"/>
    <w:rsid w:val="00A12891"/>
    <w:rsid w:val="00A21D4B"/>
    <w:rsid w:val="00A43558"/>
    <w:rsid w:val="00A70A50"/>
    <w:rsid w:val="00A7315F"/>
    <w:rsid w:val="00A75003"/>
    <w:rsid w:val="00A910C3"/>
    <w:rsid w:val="00A912AD"/>
    <w:rsid w:val="00A92D11"/>
    <w:rsid w:val="00A93C0A"/>
    <w:rsid w:val="00A966B6"/>
    <w:rsid w:val="00AA2A3F"/>
    <w:rsid w:val="00AA7EE0"/>
    <w:rsid w:val="00AB0F78"/>
    <w:rsid w:val="00AB1434"/>
    <w:rsid w:val="00AE2CFB"/>
    <w:rsid w:val="00AE6198"/>
    <w:rsid w:val="00AF16D9"/>
    <w:rsid w:val="00AF3C27"/>
    <w:rsid w:val="00AF4F93"/>
    <w:rsid w:val="00AF5C4D"/>
    <w:rsid w:val="00B06B9E"/>
    <w:rsid w:val="00B10985"/>
    <w:rsid w:val="00B13561"/>
    <w:rsid w:val="00B226BE"/>
    <w:rsid w:val="00B26EF9"/>
    <w:rsid w:val="00B36B98"/>
    <w:rsid w:val="00B43B48"/>
    <w:rsid w:val="00B46E9B"/>
    <w:rsid w:val="00B53A7C"/>
    <w:rsid w:val="00B53B71"/>
    <w:rsid w:val="00B55DA2"/>
    <w:rsid w:val="00B57467"/>
    <w:rsid w:val="00B6315B"/>
    <w:rsid w:val="00B826A8"/>
    <w:rsid w:val="00B84494"/>
    <w:rsid w:val="00B938E8"/>
    <w:rsid w:val="00B9557A"/>
    <w:rsid w:val="00BA0660"/>
    <w:rsid w:val="00BA3E0C"/>
    <w:rsid w:val="00BA4048"/>
    <w:rsid w:val="00BA7621"/>
    <w:rsid w:val="00BB127D"/>
    <w:rsid w:val="00BB4225"/>
    <w:rsid w:val="00BC21B8"/>
    <w:rsid w:val="00BD1B21"/>
    <w:rsid w:val="00BF2931"/>
    <w:rsid w:val="00C015C5"/>
    <w:rsid w:val="00C0469B"/>
    <w:rsid w:val="00C05240"/>
    <w:rsid w:val="00C169F3"/>
    <w:rsid w:val="00C16AD5"/>
    <w:rsid w:val="00C27BDE"/>
    <w:rsid w:val="00C528F1"/>
    <w:rsid w:val="00C57344"/>
    <w:rsid w:val="00C7049B"/>
    <w:rsid w:val="00C716AD"/>
    <w:rsid w:val="00C77EBD"/>
    <w:rsid w:val="00C8026C"/>
    <w:rsid w:val="00C8664E"/>
    <w:rsid w:val="00C902D5"/>
    <w:rsid w:val="00C90444"/>
    <w:rsid w:val="00C90E68"/>
    <w:rsid w:val="00C945BE"/>
    <w:rsid w:val="00CC75CF"/>
    <w:rsid w:val="00CD50B7"/>
    <w:rsid w:val="00CF5FFF"/>
    <w:rsid w:val="00CF69C1"/>
    <w:rsid w:val="00CF7A13"/>
    <w:rsid w:val="00D0058B"/>
    <w:rsid w:val="00D0625D"/>
    <w:rsid w:val="00D0738E"/>
    <w:rsid w:val="00D0763D"/>
    <w:rsid w:val="00D22945"/>
    <w:rsid w:val="00D23E56"/>
    <w:rsid w:val="00D339FF"/>
    <w:rsid w:val="00D33C4C"/>
    <w:rsid w:val="00D44941"/>
    <w:rsid w:val="00D44979"/>
    <w:rsid w:val="00D52CE7"/>
    <w:rsid w:val="00D53466"/>
    <w:rsid w:val="00D7282A"/>
    <w:rsid w:val="00D759A8"/>
    <w:rsid w:val="00D84D48"/>
    <w:rsid w:val="00D87AB6"/>
    <w:rsid w:val="00D91CA6"/>
    <w:rsid w:val="00DD2ED3"/>
    <w:rsid w:val="00DD6DE2"/>
    <w:rsid w:val="00DE118A"/>
    <w:rsid w:val="00DE16D7"/>
    <w:rsid w:val="00DE4C22"/>
    <w:rsid w:val="00DF125F"/>
    <w:rsid w:val="00DF596F"/>
    <w:rsid w:val="00E11915"/>
    <w:rsid w:val="00E24C72"/>
    <w:rsid w:val="00E31015"/>
    <w:rsid w:val="00E33402"/>
    <w:rsid w:val="00E365BA"/>
    <w:rsid w:val="00E439E4"/>
    <w:rsid w:val="00E441C2"/>
    <w:rsid w:val="00E5336A"/>
    <w:rsid w:val="00E549D2"/>
    <w:rsid w:val="00E70D6B"/>
    <w:rsid w:val="00E75449"/>
    <w:rsid w:val="00E86243"/>
    <w:rsid w:val="00EA5729"/>
    <w:rsid w:val="00EB7331"/>
    <w:rsid w:val="00EC005A"/>
    <w:rsid w:val="00EC0130"/>
    <w:rsid w:val="00EC24FA"/>
    <w:rsid w:val="00EC5218"/>
    <w:rsid w:val="00EE21EF"/>
    <w:rsid w:val="00EF3CB7"/>
    <w:rsid w:val="00F03EA1"/>
    <w:rsid w:val="00F049C4"/>
    <w:rsid w:val="00F5281C"/>
    <w:rsid w:val="00F55564"/>
    <w:rsid w:val="00F563F7"/>
    <w:rsid w:val="00F72327"/>
    <w:rsid w:val="00F72352"/>
    <w:rsid w:val="00F77E9E"/>
    <w:rsid w:val="00F81FF2"/>
    <w:rsid w:val="00F8690E"/>
    <w:rsid w:val="00F96C03"/>
    <w:rsid w:val="00FA0CAE"/>
    <w:rsid w:val="00FA3D03"/>
    <w:rsid w:val="00FC2AA3"/>
    <w:rsid w:val="00FC4A1A"/>
    <w:rsid w:val="00FD47E4"/>
    <w:rsid w:val="00FD49D1"/>
    <w:rsid w:val="00FE7534"/>
    <w:rsid w:val="00FF02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1A6B6A70"/>
  <w15:docId w15:val="{8D8766E2-279A-4C54-896B-5AF7CCEE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434"/>
    <w:pPr>
      <w:spacing w:after="200" w:line="276" w:lineRule="auto"/>
    </w:pPr>
    <w:rPr>
      <w:sz w:val="22"/>
      <w:szCs w:val="22"/>
      <w:lang w:eastAsia="en-US"/>
    </w:rPr>
  </w:style>
  <w:style w:type="paragraph" w:styleId="1">
    <w:name w:val="heading 1"/>
    <w:basedOn w:val="a"/>
    <w:next w:val="a"/>
    <w:link w:val="10"/>
    <w:uiPriority w:val="99"/>
    <w:qFormat/>
    <w:rsid w:val="00FD49D1"/>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49D1"/>
    <w:rPr>
      <w:rFonts w:ascii="Times New Roman" w:hAnsi="Times New Roman" w:cs="Times New Roman"/>
      <w:b/>
      <w:bCs/>
      <w:sz w:val="24"/>
      <w:szCs w:val="24"/>
      <w:lang w:eastAsia="ru-RU"/>
    </w:rPr>
  </w:style>
  <w:style w:type="paragraph" w:customStyle="1" w:styleId="ConsPlusNonformat">
    <w:name w:val="ConsPlusNonformat"/>
    <w:uiPriority w:val="99"/>
    <w:rsid w:val="008C217F"/>
    <w:pPr>
      <w:widowControl w:val="0"/>
      <w:autoSpaceDE w:val="0"/>
      <w:autoSpaceDN w:val="0"/>
      <w:adjustRightInd w:val="0"/>
    </w:pPr>
    <w:rPr>
      <w:rFonts w:ascii="Courier New" w:eastAsia="SimSun" w:hAnsi="Courier New" w:cs="Courier New"/>
    </w:rPr>
  </w:style>
  <w:style w:type="paragraph" w:styleId="a3">
    <w:name w:val="List Paragraph"/>
    <w:basedOn w:val="a"/>
    <w:uiPriority w:val="99"/>
    <w:qFormat/>
    <w:rsid w:val="00E5336A"/>
    <w:pPr>
      <w:ind w:left="720"/>
      <w:contextualSpacing/>
    </w:pPr>
  </w:style>
  <w:style w:type="character" w:styleId="a4">
    <w:name w:val="Hyperlink"/>
    <w:uiPriority w:val="99"/>
    <w:rsid w:val="008F2302"/>
    <w:rPr>
      <w:rFonts w:cs="Times New Roman"/>
      <w:color w:val="0000FF"/>
      <w:u w:val="single"/>
    </w:rPr>
  </w:style>
  <w:style w:type="paragraph" w:styleId="a5">
    <w:name w:val="Balloon Text"/>
    <w:basedOn w:val="a"/>
    <w:link w:val="a6"/>
    <w:uiPriority w:val="99"/>
    <w:semiHidden/>
    <w:rsid w:val="004A0191"/>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4A0191"/>
    <w:rPr>
      <w:rFonts w:ascii="Segoe UI" w:hAnsi="Segoe UI" w:cs="Segoe UI"/>
      <w:sz w:val="18"/>
      <w:szCs w:val="18"/>
    </w:rPr>
  </w:style>
  <w:style w:type="paragraph" w:customStyle="1" w:styleId="ConsPlusNormal">
    <w:name w:val="ConsPlusNormal"/>
    <w:uiPriority w:val="99"/>
    <w:rsid w:val="008529C2"/>
    <w:pPr>
      <w:widowControl w:val="0"/>
      <w:autoSpaceDE w:val="0"/>
      <w:autoSpaceDN w:val="0"/>
      <w:adjustRightInd w:val="0"/>
      <w:ind w:firstLine="720"/>
    </w:pPr>
    <w:rPr>
      <w:rFonts w:ascii="Arial" w:eastAsia="Times New Roman" w:hAnsi="Arial" w:cs="Arial"/>
    </w:rPr>
  </w:style>
  <w:style w:type="paragraph" w:styleId="a7">
    <w:name w:val="No Spacing"/>
    <w:uiPriority w:val="99"/>
    <w:qFormat/>
    <w:rsid w:val="008529C2"/>
    <w:rPr>
      <w:rFonts w:eastAsia="Times New Roman"/>
      <w:sz w:val="22"/>
      <w:szCs w:val="22"/>
      <w:lang w:eastAsia="en-US"/>
    </w:rPr>
  </w:style>
  <w:style w:type="table" w:styleId="a8">
    <w:name w:val="Table Grid"/>
    <w:basedOn w:val="a1"/>
    <w:uiPriority w:val="99"/>
    <w:rsid w:val="00BA7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99"/>
    <w:qFormat/>
    <w:rsid w:val="00C90E68"/>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link w:val="a9"/>
    <w:uiPriority w:val="99"/>
    <w:locked/>
    <w:rsid w:val="00C90E68"/>
    <w:rPr>
      <w:rFonts w:ascii="Times New Roman" w:hAnsi="Times New Roman" w:cs="Times New Roman"/>
      <w:b/>
      <w:bCs/>
      <w:sz w:val="24"/>
      <w:szCs w:val="24"/>
      <w:lang w:eastAsia="ru-RU"/>
    </w:rPr>
  </w:style>
  <w:style w:type="paragraph" w:customStyle="1" w:styleId="article">
    <w:name w:val="article"/>
    <w:basedOn w:val="a"/>
    <w:rsid w:val="00355B3F"/>
    <w:pPr>
      <w:spacing w:after="232" w:line="240" w:lineRule="auto"/>
      <w:ind w:left="348"/>
    </w:pPr>
    <w:rPr>
      <w:rFonts w:ascii="Verdana" w:eastAsia="Times New Roman" w:hAnsi="Verdana"/>
      <w:color w:val="108F3E"/>
      <w:sz w:val="20"/>
      <w:szCs w:val="20"/>
      <w:lang w:eastAsia="ru-RU"/>
    </w:rPr>
  </w:style>
  <w:style w:type="character" w:customStyle="1" w:styleId="blk">
    <w:name w:val="blk"/>
    <w:basedOn w:val="a0"/>
    <w:uiPriority w:val="99"/>
    <w:rsid w:val="00653E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2106">
      <w:bodyDiv w:val="1"/>
      <w:marLeft w:val="0"/>
      <w:marRight w:val="0"/>
      <w:marTop w:val="0"/>
      <w:marBottom w:val="0"/>
      <w:divBdr>
        <w:top w:val="none" w:sz="0" w:space="0" w:color="auto"/>
        <w:left w:val="none" w:sz="0" w:space="0" w:color="auto"/>
        <w:bottom w:val="none" w:sz="0" w:space="0" w:color="auto"/>
        <w:right w:val="none" w:sz="0" w:space="0" w:color="auto"/>
      </w:divBdr>
    </w:div>
    <w:div w:id="254869625">
      <w:bodyDiv w:val="1"/>
      <w:marLeft w:val="0"/>
      <w:marRight w:val="0"/>
      <w:marTop w:val="0"/>
      <w:marBottom w:val="0"/>
      <w:divBdr>
        <w:top w:val="none" w:sz="0" w:space="0" w:color="auto"/>
        <w:left w:val="none" w:sz="0" w:space="0" w:color="auto"/>
        <w:bottom w:val="none" w:sz="0" w:space="0" w:color="auto"/>
        <w:right w:val="none" w:sz="0" w:space="0" w:color="auto"/>
      </w:divBdr>
    </w:div>
    <w:div w:id="3883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DD238-1FB5-4026-9F26-4B0006AF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5285</Words>
  <Characters>38247</Characters>
  <Application>Microsoft Office Word</Application>
  <DocSecurity>0</DocSecurity>
  <Lines>318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Силина</dc:creator>
  <cp:keywords/>
  <dc:description/>
  <cp:lastModifiedBy>Авхадеева Наталья Равильевна</cp:lastModifiedBy>
  <cp:revision>2</cp:revision>
  <cp:lastPrinted>2021-03-12T06:58:00Z</cp:lastPrinted>
  <dcterms:created xsi:type="dcterms:W3CDTF">2021-05-27T11:07:00Z</dcterms:created>
  <dcterms:modified xsi:type="dcterms:W3CDTF">2021-05-27T11:07:00Z</dcterms:modified>
</cp:coreProperties>
</file>