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54E" w:rsidRPr="000B654E" w:rsidRDefault="000B654E" w:rsidP="000B654E">
      <w:pPr>
        <w:jc w:val="right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>Приложение №4</w:t>
      </w:r>
    </w:p>
    <w:p w:rsidR="000B654E" w:rsidRPr="000B654E" w:rsidRDefault="000B654E" w:rsidP="000B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654E" w:rsidRPr="000B654E" w:rsidRDefault="000B654E" w:rsidP="000B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654E">
        <w:rPr>
          <w:rFonts w:ascii="Times New Roman" w:hAnsi="Times New Roman"/>
          <w:b/>
          <w:sz w:val="24"/>
          <w:szCs w:val="24"/>
        </w:rPr>
        <w:t xml:space="preserve">Границы раздела балансовой принадлежности и эксплуатационной ответственности электрических сетей и </w:t>
      </w:r>
      <w:proofErr w:type="spellStart"/>
      <w:r w:rsidRPr="000B654E">
        <w:rPr>
          <w:rFonts w:ascii="Times New Roman" w:hAnsi="Times New Roman"/>
          <w:b/>
          <w:sz w:val="24"/>
          <w:szCs w:val="24"/>
        </w:rPr>
        <w:t>энергопринмающих</w:t>
      </w:r>
      <w:proofErr w:type="spellEnd"/>
      <w:r w:rsidRPr="000B654E">
        <w:rPr>
          <w:rFonts w:ascii="Times New Roman" w:hAnsi="Times New Roman"/>
          <w:b/>
          <w:sz w:val="24"/>
          <w:szCs w:val="24"/>
        </w:rPr>
        <w:t xml:space="preserve"> устройств, расположенных на территории многоквартирного дома по адресу г. Новосибирск, ул. 2-я Обская, д. 154</w:t>
      </w:r>
    </w:p>
    <w:p w:rsidR="000B654E" w:rsidRPr="000B654E" w:rsidRDefault="000B654E" w:rsidP="000B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54E" w:rsidRPr="000B654E" w:rsidRDefault="000B654E" w:rsidP="000B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В связи с вынесением в повестку дня общего собрания собственников вопроса о передаче в собственность (на баланс) АО «Специализированный застройщик «Береговое» (ОГРН: 1095405018312) трансформаторных подстанций, расположенных на территории многоквартирного дома по адресу г. Новосибирск, ул. 2-я Обская, д. 154, </w:t>
      </w:r>
      <w:r w:rsidRPr="000B654E">
        <w:rPr>
          <w:rFonts w:ascii="Times New Roman" w:hAnsi="Times New Roman"/>
          <w:b/>
          <w:sz w:val="24"/>
          <w:szCs w:val="24"/>
        </w:rPr>
        <w:t>предлагается утвердить следующие условия передачи</w:t>
      </w:r>
      <w:r w:rsidR="00134710" w:rsidRPr="00134710">
        <w:rPr>
          <w:rFonts w:ascii="Times New Roman" w:hAnsi="Times New Roman"/>
          <w:b/>
          <w:sz w:val="24"/>
          <w:szCs w:val="24"/>
        </w:rPr>
        <w:t xml:space="preserve"> </w:t>
      </w:r>
      <w:r w:rsidR="00134710">
        <w:rPr>
          <w:rFonts w:ascii="Times New Roman" w:hAnsi="Times New Roman"/>
          <w:b/>
          <w:sz w:val="24"/>
          <w:szCs w:val="24"/>
        </w:rPr>
        <w:t>сетей</w:t>
      </w:r>
      <w:r w:rsidRPr="000B654E">
        <w:rPr>
          <w:rFonts w:ascii="Times New Roman" w:hAnsi="Times New Roman"/>
          <w:b/>
          <w:sz w:val="24"/>
          <w:szCs w:val="24"/>
        </w:rPr>
        <w:t xml:space="preserve">: </w:t>
      </w:r>
    </w:p>
    <w:p w:rsidR="000B654E" w:rsidRPr="000B654E" w:rsidRDefault="000B654E" w:rsidP="000B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54E" w:rsidRPr="000B654E" w:rsidRDefault="000B654E" w:rsidP="000B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ООО «УК «Марсель» передает, а АО "Специализированный застройщик "Береговое" </w:t>
      </w:r>
      <w:proofErr w:type="gramStart"/>
      <w:r w:rsidRPr="000B654E">
        <w:rPr>
          <w:rFonts w:ascii="Times New Roman" w:hAnsi="Times New Roman"/>
          <w:sz w:val="24"/>
          <w:szCs w:val="24"/>
        </w:rPr>
        <w:t>принимает  трансформаторные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подстанции,</w:t>
      </w:r>
    </w:p>
    <w:p w:rsidR="000B654E" w:rsidRPr="000B654E" w:rsidRDefault="000B654E" w:rsidP="000B654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ТП – </w:t>
      </w:r>
      <w:proofErr w:type="gramStart"/>
      <w:r w:rsidRPr="000B654E">
        <w:rPr>
          <w:rFonts w:ascii="Times New Roman" w:hAnsi="Times New Roman"/>
          <w:sz w:val="24"/>
          <w:szCs w:val="24"/>
        </w:rPr>
        <w:t>4323  (</w:t>
      </w:r>
      <w:proofErr w:type="gramEnd"/>
      <w:r w:rsidRPr="000B654E">
        <w:rPr>
          <w:rFonts w:ascii="Times New Roman" w:hAnsi="Times New Roman"/>
          <w:sz w:val="24"/>
          <w:szCs w:val="24"/>
        </w:rPr>
        <w:t>ТП - 23 по ГП)</w:t>
      </w:r>
    </w:p>
    <w:p w:rsidR="000B654E" w:rsidRPr="000B654E" w:rsidRDefault="000B654E" w:rsidP="000B654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ТП – </w:t>
      </w:r>
      <w:proofErr w:type="gramStart"/>
      <w:r w:rsidRPr="000B654E">
        <w:rPr>
          <w:rFonts w:ascii="Times New Roman" w:hAnsi="Times New Roman"/>
          <w:sz w:val="24"/>
          <w:szCs w:val="24"/>
        </w:rPr>
        <w:t>4439  (</w:t>
      </w:r>
      <w:proofErr w:type="gramEnd"/>
      <w:r w:rsidRPr="000B654E">
        <w:rPr>
          <w:rFonts w:ascii="Times New Roman" w:hAnsi="Times New Roman"/>
          <w:sz w:val="24"/>
          <w:szCs w:val="24"/>
        </w:rPr>
        <w:t>ТП - 24 по ГП)</w:t>
      </w:r>
    </w:p>
    <w:p w:rsidR="000B654E" w:rsidRPr="000B654E" w:rsidRDefault="000B654E" w:rsidP="000B654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ТП – </w:t>
      </w:r>
      <w:proofErr w:type="gramStart"/>
      <w:r w:rsidRPr="000B654E">
        <w:rPr>
          <w:rFonts w:ascii="Times New Roman" w:hAnsi="Times New Roman"/>
          <w:sz w:val="24"/>
          <w:szCs w:val="24"/>
        </w:rPr>
        <w:t>4767  (</w:t>
      </w:r>
      <w:proofErr w:type="gramEnd"/>
      <w:r w:rsidRPr="000B654E">
        <w:rPr>
          <w:rFonts w:ascii="Times New Roman" w:hAnsi="Times New Roman"/>
          <w:sz w:val="24"/>
          <w:szCs w:val="24"/>
        </w:rPr>
        <w:t>ТП - 25 по ГП)</w:t>
      </w:r>
    </w:p>
    <w:p w:rsidR="000B654E" w:rsidRPr="000B654E" w:rsidRDefault="000B654E" w:rsidP="000B654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ТП – </w:t>
      </w:r>
      <w:proofErr w:type="gramStart"/>
      <w:r w:rsidRPr="000B654E">
        <w:rPr>
          <w:rFonts w:ascii="Times New Roman" w:hAnsi="Times New Roman"/>
          <w:sz w:val="24"/>
          <w:szCs w:val="24"/>
        </w:rPr>
        <w:t>4768  (</w:t>
      </w:r>
      <w:proofErr w:type="gramEnd"/>
      <w:r w:rsidRPr="000B654E">
        <w:rPr>
          <w:rFonts w:ascii="Times New Roman" w:hAnsi="Times New Roman"/>
          <w:sz w:val="24"/>
          <w:szCs w:val="24"/>
        </w:rPr>
        <w:t>ТП - 26 по ГП)</w:t>
      </w:r>
    </w:p>
    <w:p w:rsidR="00134710" w:rsidRDefault="00134710" w:rsidP="000B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4710" w:rsidRPr="00134710" w:rsidRDefault="00134710" w:rsidP="0013471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134710">
        <w:rPr>
          <w:rFonts w:ascii="Times New Roman" w:hAnsi="Times New Roman" w:cs="Times New Roman"/>
          <w:sz w:val="24"/>
          <w:szCs w:val="24"/>
        </w:rPr>
        <w:t>Границу разграничения балансовой принадлежности и эксп</w:t>
      </w:r>
      <w:r w:rsidRPr="00134710">
        <w:rPr>
          <w:rFonts w:ascii="Times New Roman" w:hAnsi="Times New Roman" w:cs="Times New Roman"/>
          <w:sz w:val="24"/>
          <w:szCs w:val="24"/>
        </w:rPr>
        <w:t xml:space="preserve">луатационной ответственности за </w:t>
      </w:r>
      <w:r w:rsidRPr="00134710">
        <w:rPr>
          <w:rFonts w:ascii="Times New Roman" w:hAnsi="Times New Roman" w:cs="Times New Roman"/>
          <w:sz w:val="24"/>
          <w:szCs w:val="24"/>
        </w:rPr>
        <w:t xml:space="preserve">техническое состояние и обслуживание электрических сетей и </w:t>
      </w:r>
      <w:proofErr w:type="spellStart"/>
      <w:r w:rsidRPr="00134710">
        <w:rPr>
          <w:rFonts w:ascii="Times New Roman" w:hAnsi="Times New Roman" w:cs="Times New Roman"/>
          <w:sz w:val="24"/>
          <w:szCs w:val="24"/>
        </w:rPr>
        <w:t>эне</w:t>
      </w:r>
      <w:r w:rsidRPr="00134710">
        <w:rPr>
          <w:rFonts w:ascii="Times New Roman" w:hAnsi="Times New Roman" w:cs="Times New Roman"/>
          <w:sz w:val="24"/>
          <w:szCs w:val="24"/>
        </w:rPr>
        <w:t>ргопринимающих</w:t>
      </w:r>
      <w:proofErr w:type="spellEnd"/>
      <w:r w:rsidRPr="00134710">
        <w:rPr>
          <w:rFonts w:ascii="Times New Roman" w:hAnsi="Times New Roman" w:cs="Times New Roman"/>
          <w:sz w:val="24"/>
          <w:szCs w:val="24"/>
        </w:rPr>
        <w:t xml:space="preserve"> устройств между </w:t>
      </w:r>
      <w:r w:rsidRPr="00134710">
        <w:rPr>
          <w:rFonts w:ascii="Times New Roman" w:hAnsi="Times New Roman" w:cs="Times New Roman"/>
          <w:sz w:val="24"/>
          <w:szCs w:val="24"/>
        </w:rPr>
        <w:t>АО "Специализированный застройщик "Береговое"  и  ООО "УК "Марсель</w:t>
      </w:r>
      <w:r w:rsidRPr="00134710">
        <w:rPr>
          <w:rFonts w:ascii="Times New Roman" w:hAnsi="Times New Roman" w:cs="Times New Roman"/>
          <w:sz w:val="24"/>
          <w:szCs w:val="24"/>
        </w:rPr>
        <w:t xml:space="preserve">" установить : </w:t>
      </w:r>
      <w:r w:rsidRPr="00134710">
        <w:rPr>
          <w:rFonts w:ascii="Times New Roman" w:hAnsi="Times New Roman" w:cs="Times New Roman"/>
          <w:sz w:val="24"/>
          <w:szCs w:val="24"/>
        </w:rPr>
        <w:t xml:space="preserve">в  РУ-0.4 </w:t>
      </w:r>
      <w:proofErr w:type="spellStart"/>
      <w:r w:rsidRPr="0013471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34710">
        <w:rPr>
          <w:rFonts w:ascii="Times New Roman" w:hAnsi="Times New Roman" w:cs="Times New Roman"/>
          <w:sz w:val="24"/>
          <w:szCs w:val="24"/>
        </w:rPr>
        <w:t xml:space="preserve"> ТП-4323,   РУ-0.4 </w:t>
      </w:r>
      <w:proofErr w:type="spellStart"/>
      <w:r w:rsidRPr="0013471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34710">
        <w:rPr>
          <w:rFonts w:ascii="Times New Roman" w:hAnsi="Times New Roman" w:cs="Times New Roman"/>
          <w:sz w:val="24"/>
          <w:szCs w:val="24"/>
        </w:rPr>
        <w:t xml:space="preserve"> ТП-4439,   РУ-0.4 </w:t>
      </w:r>
      <w:proofErr w:type="spellStart"/>
      <w:r w:rsidRPr="0013471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34710">
        <w:rPr>
          <w:rFonts w:ascii="Times New Roman" w:hAnsi="Times New Roman" w:cs="Times New Roman"/>
          <w:sz w:val="24"/>
          <w:szCs w:val="24"/>
        </w:rPr>
        <w:t xml:space="preserve"> ТП-4767,   РУ-0.4 </w:t>
      </w:r>
      <w:proofErr w:type="spellStart"/>
      <w:r w:rsidRPr="0013471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34710">
        <w:rPr>
          <w:rFonts w:ascii="Times New Roman" w:hAnsi="Times New Roman" w:cs="Times New Roman"/>
          <w:sz w:val="24"/>
          <w:szCs w:val="24"/>
        </w:rPr>
        <w:t xml:space="preserve"> ТП-4768,  на</w:t>
      </w:r>
      <w:r w:rsidRPr="00134710">
        <w:rPr>
          <w:rFonts w:ascii="Times New Roman" w:hAnsi="Times New Roman" w:cs="Times New Roman"/>
          <w:sz w:val="24"/>
          <w:szCs w:val="24"/>
        </w:rPr>
        <w:t xml:space="preserve"> болтовых соединениях отходящих </w:t>
      </w:r>
      <w:r w:rsidRPr="00134710">
        <w:rPr>
          <w:rFonts w:ascii="Times New Roman" w:hAnsi="Times New Roman" w:cs="Times New Roman"/>
          <w:sz w:val="24"/>
          <w:szCs w:val="24"/>
        </w:rPr>
        <w:t>кабельных линий в сторону электро-щитовых 1, 2, 3, 4, 5, 6, 7, 8 ,9 ,10, 11,  12, 13, 14, 15, 16 и 17 блок-секции, а также подземной автостоянки и детского сада.</w:t>
      </w:r>
    </w:p>
    <w:p w:rsidR="00134710" w:rsidRPr="00134710" w:rsidRDefault="00134710" w:rsidP="001347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4710">
        <w:rPr>
          <w:rFonts w:ascii="Times New Roman" w:hAnsi="Times New Roman" w:cs="Times New Roman"/>
          <w:sz w:val="24"/>
          <w:szCs w:val="24"/>
        </w:rPr>
        <w:t xml:space="preserve">            Особые условия:</w:t>
      </w:r>
    </w:p>
    <w:p w:rsidR="00134710" w:rsidRPr="00134710" w:rsidRDefault="00134710" w:rsidP="00134710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0">
        <w:rPr>
          <w:rFonts w:ascii="Times New Roman" w:hAnsi="Times New Roman" w:cs="Times New Roman"/>
          <w:sz w:val="24"/>
          <w:szCs w:val="24"/>
        </w:rPr>
        <w:t>Ответственность за выше указа</w:t>
      </w:r>
      <w:r w:rsidRPr="00134710">
        <w:rPr>
          <w:rFonts w:ascii="Times New Roman" w:hAnsi="Times New Roman" w:cs="Times New Roman"/>
          <w:sz w:val="24"/>
          <w:szCs w:val="24"/>
        </w:rPr>
        <w:t xml:space="preserve">нные болтовые соединения несёт </w:t>
      </w:r>
      <w:r w:rsidRPr="00134710">
        <w:rPr>
          <w:rFonts w:ascii="Times New Roman" w:hAnsi="Times New Roman" w:cs="Times New Roman"/>
          <w:sz w:val="24"/>
          <w:szCs w:val="24"/>
        </w:rPr>
        <w:t>АО "Специализированный застройщик "Береговое"</w:t>
      </w:r>
      <w:r w:rsidRPr="00134710">
        <w:rPr>
          <w:rFonts w:ascii="Times New Roman" w:hAnsi="Times New Roman" w:cs="Times New Roman"/>
          <w:sz w:val="24"/>
          <w:szCs w:val="24"/>
        </w:rPr>
        <w:t>.</w:t>
      </w:r>
    </w:p>
    <w:p w:rsidR="00134710" w:rsidRPr="00134710" w:rsidRDefault="00134710" w:rsidP="00134710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10">
        <w:rPr>
          <w:rFonts w:ascii="Times New Roman" w:hAnsi="Times New Roman" w:cs="Times New Roman"/>
          <w:sz w:val="24"/>
          <w:szCs w:val="24"/>
        </w:rPr>
        <w:t>Ответстве</w:t>
      </w:r>
      <w:r w:rsidRPr="00134710">
        <w:rPr>
          <w:rFonts w:ascii="Times New Roman" w:hAnsi="Times New Roman" w:cs="Times New Roman"/>
          <w:sz w:val="24"/>
          <w:szCs w:val="24"/>
        </w:rPr>
        <w:t>нность непосредственно за сами дизель-г</w:t>
      </w:r>
      <w:r w:rsidRPr="00134710">
        <w:rPr>
          <w:rFonts w:ascii="Times New Roman" w:hAnsi="Times New Roman" w:cs="Times New Roman"/>
          <w:sz w:val="24"/>
          <w:szCs w:val="24"/>
        </w:rPr>
        <w:t>енераторные установки 23, 24, 25 и 26 по ГП несет ООО «УК «Марсель»</w:t>
      </w:r>
      <w:r w:rsidRPr="00134710">
        <w:rPr>
          <w:rFonts w:ascii="Times New Roman" w:hAnsi="Times New Roman" w:cs="Times New Roman"/>
          <w:sz w:val="24"/>
          <w:szCs w:val="24"/>
        </w:rPr>
        <w:t>.</w:t>
      </w:r>
      <w:r w:rsidRPr="001347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54E" w:rsidRPr="000B654E" w:rsidRDefault="000B654E" w:rsidP="000B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54E" w:rsidRPr="000B654E" w:rsidRDefault="000B654E" w:rsidP="000B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>Перечень вводно-распре</w:t>
      </w:r>
      <w:r w:rsidR="00390C09">
        <w:rPr>
          <w:rFonts w:ascii="Times New Roman" w:hAnsi="Times New Roman"/>
          <w:sz w:val="24"/>
          <w:szCs w:val="24"/>
        </w:rPr>
        <w:t xml:space="preserve">делительных устройств в </w:t>
      </w:r>
      <w:proofErr w:type="spellStart"/>
      <w:r w:rsidR="00390C09">
        <w:rPr>
          <w:rFonts w:ascii="Times New Roman" w:hAnsi="Times New Roman"/>
          <w:sz w:val="24"/>
          <w:szCs w:val="24"/>
        </w:rPr>
        <w:t>электрощ</w:t>
      </w:r>
      <w:bookmarkStart w:id="0" w:name="_GoBack"/>
      <w:bookmarkEnd w:id="0"/>
      <w:r w:rsidRPr="000B654E">
        <w:rPr>
          <w:rFonts w:ascii="Times New Roman" w:hAnsi="Times New Roman"/>
          <w:sz w:val="24"/>
          <w:szCs w:val="24"/>
        </w:rPr>
        <w:t>итовых</w:t>
      </w:r>
      <w:proofErr w:type="spellEnd"/>
      <w:r w:rsidRPr="000B654E">
        <w:rPr>
          <w:rFonts w:ascii="Times New Roman" w:hAnsi="Times New Roman"/>
          <w:sz w:val="24"/>
          <w:szCs w:val="24"/>
        </w:rPr>
        <w:t>: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1 -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  и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 ВРУ 2.1 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2 - ВРУ 1.2 и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2.2  и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3.10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3 -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1.3 ,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2.3  и  ВРУ 3.3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4 -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1.4 ,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2.4  и  ВРУ 3.4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5 -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1.5 ,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2.5  и  ВРУ 3.5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6 -  ВРУ 1.6 </w:t>
      </w:r>
      <w:proofErr w:type="gramStart"/>
      <w:r w:rsidRPr="000B654E">
        <w:rPr>
          <w:rFonts w:ascii="Times New Roman" w:hAnsi="Times New Roman"/>
          <w:sz w:val="24"/>
          <w:szCs w:val="24"/>
        </w:rPr>
        <w:t>и  ВРУ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2.6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7 -  ВРУ 1.7 </w:t>
      </w:r>
      <w:proofErr w:type="gramStart"/>
      <w:r w:rsidRPr="000B654E">
        <w:rPr>
          <w:rFonts w:ascii="Times New Roman" w:hAnsi="Times New Roman"/>
          <w:sz w:val="24"/>
          <w:szCs w:val="24"/>
        </w:rPr>
        <w:t>0,  ВРУ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2.7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8 -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1.8 ,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2.8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654E">
        <w:rPr>
          <w:rFonts w:ascii="Times New Roman" w:hAnsi="Times New Roman"/>
          <w:sz w:val="24"/>
          <w:szCs w:val="24"/>
        </w:rPr>
        <w:t>д.с</w:t>
      </w:r>
      <w:proofErr w:type="spellEnd"/>
      <w:r w:rsidRPr="000B654E">
        <w:rPr>
          <w:rFonts w:ascii="Times New Roman" w:hAnsi="Times New Roman"/>
          <w:sz w:val="24"/>
          <w:szCs w:val="24"/>
        </w:rPr>
        <w:t xml:space="preserve">.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1.д.с.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2.д.с.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654E">
        <w:rPr>
          <w:rFonts w:ascii="Times New Roman" w:hAnsi="Times New Roman"/>
          <w:sz w:val="24"/>
          <w:szCs w:val="24"/>
        </w:rPr>
        <w:t>подз</w:t>
      </w:r>
      <w:proofErr w:type="spellEnd"/>
      <w:r w:rsidRPr="000B654E">
        <w:rPr>
          <w:rFonts w:ascii="Times New Roman" w:hAnsi="Times New Roman"/>
          <w:sz w:val="24"/>
          <w:szCs w:val="24"/>
        </w:rPr>
        <w:t>. а/</w:t>
      </w:r>
      <w:proofErr w:type="gramStart"/>
      <w:r w:rsidRPr="000B654E">
        <w:rPr>
          <w:rFonts w:ascii="Times New Roman" w:hAnsi="Times New Roman"/>
          <w:sz w:val="24"/>
          <w:szCs w:val="24"/>
        </w:rPr>
        <w:t>п  3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-  ВРУ 1 и  ВРУ 2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9 -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1.9 ,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2.9  и  ВРУ 3.9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10 -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1.10 ,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2.10  и  ВРУ 3.10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11 -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1.11 ,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2.11  и  ВРУ 3.11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12 -  ВРУ 1.12 </w:t>
      </w:r>
      <w:proofErr w:type="gramStart"/>
      <w:r w:rsidRPr="000B654E">
        <w:rPr>
          <w:rFonts w:ascii="Times New Roman" w:hAnsi="Times New Roman"/>
          <w:sz w:val="24"/>
          <w:szCs w:val="24"/>
        </w:rPr>
        <w:t>и  ВРУ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2.12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13 -  ВРУ 1.13 </w:t>
      </w:r>
      <w:proofErr w:type="gramStart"/>
      <w:r w:rsidRPr="000B654E">
        <w:rPr>
          <w:rFonts w:ascii="Times New Roman" w:hAnsi="Times New Roman"/>
          <w:sz w:val="24"/>
          <w:szCs w:val="24"/>
        </w:rPr>
        <w:t>и  ВРУ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2.13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14 -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1.14 ,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2.14  и  ВРУ 3.14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15 -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1.15 ,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2.15  и  ВРУ 3.15</w:t>
      </w:r>
    </w:p>
    <w:p w:rsidR="00786A58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16 -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1.16 ,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2.16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4"/>
          <w:szCs w:val="24"/>
        </w:rPr>
      </w:pPr>
      <w:r w:rsidRPr="000B654E">
        <w:rPr>
          <w:rFonts w:ascii="Times New Roman" w:hAnsi="Times New Roman"/>
          <w:sz w:val="24"/>
          <w:szCs w:val="24"/>
        </w:rPr>
        <w:t xml:space="preserve">б/с 17 -  ВРУ </w:t>
      </w:r>
      <w:proofErr w:type="gramStart"/>
      <w:r w:rsidRPr="000B654E">
        <w:rPr>
          <w:rFonts w:ascii="Times New Roman" w:hAnsi="Times New Roman"/>
          <w:sz w:val="24"/>
          <w:szCs w:val="24"/>
        </w:rPr>
        <w:t>1.17 ,</w:t>
      </w:r>
      <w:proofErr w:type="gramEnd"/>
      <w:r w:rsidRPr="000B654E">
        <w:rPr>
          <w:rFonts w:ascii="Times New Roman" w:hAnsi="Times New Roman"/>
          <w:sz w:val="24"/>
          <w:szCs w:val="24"/>
        </w:rPr>
        <w:t xml:space="preserve">  ВРУ 2.17</w:t>
      </w:r>
    </w:p>
    <w:p w:rsidR="000B654E" w:rsidRPr="000B654E" w:rsidRDefault="000B654E" w:rsidP="000B654E">
      <w:pPr>
        <w:spacing w:after="0" w:line="240" w:lineRule="auto"/>
        <w:ind w:left="444"/>
        <w:jc w:val="both"/>
        <w:rPr>
          <w:rFonts w:ascii="Times New Roman" w:hAnsi="Times New Roman"/>
          <w:sz w:val="20"/>
          <w:szCs w:val="20"/>
        </w:rPr>
      </w:pPr>
    </w:p>
    <w:sectPr w:rsidR="000B654E" w:rsidRPr="000B654E" w:rsidSect="000B654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55FF9"/>
    <w:multiLevelType w:val="hybridMultilevel"/>
    <w:tmpl w:val="343C4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63D84"/>
    <w:multiLevelType w:val="hybridMultilevel"/>
    <w:tmpl w:val="70480570"/>
    <w:lvl w:ilvl="0" w:tplc="0419000F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5B"/>
    <w:rsid w:val="000B654E"/>
    <w:rsid w:val="000C29C0"/>
    <w:rsid w:val="00134710"/>
    <w:rsid w:val="001A41F8"/>
    <w:rsid w:val="00361D5B"/>
    <w:rsid w:val="00390C09"/>
    <w:rsid w:val="00487A6A"/>
    <w:rsid w:val="006815C9"/>
    <w:rsid w:val="00786A58"/>
    <w:rsid w:val="007F664F"/>
    <w:rsid w:val="008C1144"/>
    <w:rsid w:val="009419B4"/>
    <w:rsid w:val="00A63E4B"/>
    <w:rsid w:val="00A81D97"/>
    <w:rsid w:val="00A83C0E"/>
    <w:rsid w:val="00B05063"/>
    <w:rsid w:val="00BC55C9"/>
    <w:rsid w:val="00C26BF5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F96DD-FE13-4F50-A5F7-8355F724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6A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786A58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86A58"/>
    <w:pPr>
      <w:ind w:left="720"/>
      <w:contextualSpacing/>
    </w:pPr>
  </w:style>
  <w:style w:type="table" w:styleId="a5">
    <w:name w:val="Table Grid"/>
    <w:basedOn w:val="a1"/>
    <w:uiPriority w:val="39"/>
    <w:rsid w:val="00C26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5</cp:revision>
  <dcterms:created xsi:type="dcterms:W3CDTF">2020-02-20T09:03:00Z</dcterms:created>
  <dcterms:modified xsi:type="dcterms:W3CDTF">2020-02-25T07:35:00Z</dcterms:modified>
</cp:coreProperties>
</file>