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D5B" w:rsidRPr="00E54FC0" w:rsidRDefault="00786A58" w:rsidP="00883751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FC0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A63E4B" w:rsidRPr="00E54FC0" w:rsidRDefault="00786A58" w:rsidP="009419B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54FC0">
        <w:rPr>
          <w:rFonts w:ascii="Times New Roman" w:hAnsi="Times New Roman"/>
          <w:b/>
          <w:sz w:val="20"/>
          <w:szCs w:val="20"/>
        </w:rPr>
        <w:t xml:space="preserve">Основные условия управления многоквартирным домом, расположенном по адресу </w:t>
      </w:r>
    </w:p>
    <w:p w:rsidR="00487A6A" w:rsidRPr="00E54FC0" w:rsidRDefault="00786A58" w:rsidP="009419B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54FC0">
        <w:rPr>
          <w:rFonts w:ascii="Times New Roman" w:hAnsi="Times New Roman"/>
          <w:b/>
          <w:sz w:val="20"/>
          <w:szCs w:val="20"/>
        </w:rPr>
        <w:t>г. Новосибирск, ул. 2-я Обская, д. 154</w:t>
      </w:r>
    </w:p>
    <w:p w:rsidR="00786A58" w:rsidRPr="00E54FC0" w:rsidRDefault="00786A58" w:rsidP="009419B4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786A58" w:rsidRPr="00E54FC0" w:rsidRDefault="00786A58" w:rsidP="009419B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54FC0">
        <w:rPr>
          <w:rFonts w:ascii="Times New Roman" w:hAnsi="Times New Roman" w:cs="Times New Roman"/>
          <w:sz w:val="20"/>
          <w:szCs w:val="20"/>
        </w:rPr>
        <w:t xml:space="preserve">В связи с </w:t>
      </w:r>
      <w:r w:rsidR="00C26BF5" w:rsidRPr="00E54FC0">
        <w:rPr>
          <w:rFonts w:ascii="Times New Roman" w:hAnsi="Times New Roman" w:cs="Times New Roman"/>
          <w:sz w:val="20"/>
          <w:szCs w:val="20"/>
        </w:rPr>
        <w:t xml:space="preserve">завершением строительства </w:t>
      </w:r>
      <w:r w:rsidR="00A81D97" w:rsidRPr="00E54FC0">
        <w:rPr>
          <w:rFonts w:ascii="Times New Roman" w:hAnsi="Times New Roman"/>
          <w:sz w:val="20"/>
          <w:szCs w:val="20"/>
        </w:rPr>
        <w:t xml:space="preserve">многоквартирного дома, расположенного по адресу г. Новосибирск, ул. 2-я Обская, д. 154 </w:t>
      </w:r>
      <w:r w:rsidR="00C26BF5" w:rsidRPr="00E54FC0">
        <w:rPr>
          <w:rFonts w:ascii="Times New Roman" w:hAnsi="Times New Roman" w:cs="Times New Roman"/>
          <w:sz w:val="20"/>
          <w:szCs w:val="20"/>
        </w:rPr>
        <w:t xml:space="preserve">и </w:t>
      </w:r>
      <w:r w:rsidRPr="00E54FC0">
        <w:rPr>
          <w:rFonts w:ascii="Times New Roman" w:hAnsi="Times New Roman" w:cs="Times New Roman"/>
          <w:sz w:val="20"/>
          <w:szCs w:val="20"/>
        </w:rPr>
        <w:t>вводом в эксплуатацию блок-секций №№14-17</w:t>
      </w:r>
      <w:r w:rsidR="00A81D97" w:rsidRPr="00E54FC0">
        <w:rPr>
          <w:rFonts w:ascii="Times New Roman" w:hAnsi="Times New Roman" w:cs="Times New Roman"/>
          <w:sz w:val="20"/>
          <w:szCs w:val="20"/>
        </w:rPr>
        <w:t>,</w:t>
      </w:r>
      <w:r w:rsidRPr="00E54FC0">
        <w:rPr>
          <w:rFonts w:ascii="Times New Roman" w:hAnsi="Times New Roman" w:cs="Times New Roman"/>
          <w:sz w:val="20"/>
          <w:szCs w:val="20"/>
        </w:rPr>
        <w:t xml:space="preserve"> </w:t>
      </w:r>
      <w:r w:rsidR="00A81D97" w:rsidRPr="00E54FC0">
        <w:rPr>
          <w:rFonts w:ascii="Times New Roman" w:hAnsi="Times New Roman" w:cs="Times New Roman"/>
          <w:b/>
          <w:sz w:val="20"/>
          <w:szCs w:val="20"/>
        </w:rPr>
        <w:t>предлагается</w:t>
      </w:r>
      <w:r w:rsidR="00A81D97" w:rsidRPr="00E54FC0">
        <w:rPr>
          <w:rFonts w:ascii="Times New Roman" w:hAnsi="Times New Roman" w:cs="Times New Roman"/>
          <w:sz w:val="20"/>
          <w:szCs w:val="20"/>
        </w:rPr>
        <w:t xml:space="preserve"> </w:t>
      </w:r>
      <w:r w:rsidR="00A81D97" w:rsidRPr="00E54FC0">
        <w:rPr>
          <w:rFonts w:ascii="Times New Roman" w:hAnsi="Times New Roman" w:cs="Times New Roman"/>
          <w:b/>
          <w:sz w:val="20"/>
          <w:szCs w:val="20"/>
        </w:rPr>
        <w:t>утвердить</w:t>
      </w:r>
      <w:r w:rsidR="00A81D97" w:rsidRPr="00E54FC0">
        <w:rPr>
          <w:rFonts w:ascii="Times New Roman" w:hAnsi="Times New Roman" w:cs="Times New Roman"/>
          <w:sz w:val="20"/>
          <w:szCs w:val="20"/>
        </w:rPr>
        <w:t xml:space="preserve"> для секций №№ 1-17 </w:t>
      </w:r>
      <w:r w:rsidRPr="00E54FC0">
        <w:rPr>
          <w:rFonts w:ascii="Times New Roman" w:hAnsi="Times New Roman" w:cs="Times New Roman"/>
          <w:b/>
          <w:sz w:val="20"/>
          <w:szCs w:val="20"/>
        </w:rPr>
        <w:t>основные условия управления многоквартирным домом:</w:t>
      </w:r>
    </w:p>
    <w:p w:rsidR="00786A58" w:rsidRPr="00E54FC0" w:rsidRDefault="00786A58" w:rsidP="009419B4">
      <w:pPr>
        <w:pStyle w:val="ConsPlusNonformat"/>
        <w:jc w:val="both"/>
        <w:rPr>
          <w:rFonts w:ascii="Times New Roman" w:hAnsi="Times New Roman" w:cs="Times New Roman"/>
        </w:rPr>
      </w:pPr>
      <w:r w:rsidRPr="00E54FC0">
        <w:rPr>
          <w:rFonts w:ascii="Times New Roman" w:hAnsi="Times New Roman" w:cs="Times New Roman"/>
        </w:rPr>
        <w:t xml:space="preserve">Способ управления МКД - управление управляющей организацией ООО «УК «Марсель», зарегистрированной по адресу: г. Новосибирск, ул. Водопроводная, д. 1 А, </w:t>
      </w:r>
      <w:r w:rsidRPr="00E54FC0">
        <w:rPr>
          <w:rFonts w:ascii="Times New Roman" w:hAnsi="Times New Roman" w:cs="Times New Roman"/>
          <w:lang w:eastAsia="ar-SA"/>
        </w:rPr>
        <w:t xml:space="preserve">ОГРН 1155476049410, </w:t>
      </w:r>
      <w:r w:rsidRPr="00E54FC0">
        <w:rPr>
          <w:rFonts w:ascii="Times New Roman" w:hAnsi="Times New Roman" w:cs="Times New Roman"/>
        </w:rPr>
        <w:t>ИНН 5405957005 / КПП 540501001.</w:t>
      </w:r>
    </w:p>
    <w:p w:rsidR="009419B4" w:rsidRPr="00E54FC0" w:rsidRDefault="009419B4" w:rsidP="009419B4">
      <w:pPr>
        <w:pStyle w:val="ConsPlusNonformat"/>
        <w:jc w:val="both"/>
        <w:rPr>
          <w:rFonts w:ascii="Times New Roman" w:hAnsi="Times New Roman" w:cs="Times New Roman"/>
        </w:rPr>
      </w:pPr>
    </w:p>
    <w:p w:rsidR="00786A58" w:rsidRPr="00E54FC0" w:rsidRDefault="00786A58" w:rsidP="009419B4">
      <w:pPr>
        <w:pStyle w:val="ConsPlusNonformat"/>
        <w:jc w:val="both"/>
        <w:rPr>
          <w:rFonts w:ascii="Times New Roman" w:hAnsi="Times New Roman" w:cs="Times New Roman"/>
        </w:rPr>
      </w:pPr>
      <w:r w:rsidRPr="00E54FC0">
        <w:rPr>
          <w:rFonts w:ascii="Times New Roman" w:hAnsi="Times New Roman" w:cs="Times New Roman"/>
        </w:rPr>
        <w:t>Наделить ООО «УК «Марсель» полномочиями по предоставлению интересов собственников помещений МКД во взаимоотношениях с третьими лицами (в том числе с контролирующими, надзорными, судебными и иными органами власти), по исполнению заключенных договоров.</w:t>
      </w:r>
    </w:p>
    <w:p w:rsidR="00786A58" w:rsidRPr="00E54FC0" w:rsidRDefault="00786A58" w:rsidP="009419B4">
      <w:pPr>
        <w:pStyle w:val="ConsPlusNonformat"/>
        <w:ind w:left="612"/>
        <w:jc w:val="both"/>
        <w:rPr>
          <w:rFonts w:ascii="Times New Roman" w:hAnsi="Times New Roman" w:cs="Times New Roman"/>
        </w:rPr>
      </w:pPr>
    </w:p>
    <w:p w:rsidR="00786A58" w:rsidRPr="00E54FC0" w:rsidRDefault="00786A58" w:rsidP="009419B4">
      <w:pPr>
        <w:pStyle w:val="ConsPlusNonformat"/>
        <w:jc w:val="both"/>
        <w:rPr>
          <w:rFonts w:ascii="Times New Roman" w:hAnsi="Times New Roman" w:cs="Times New Roman"/>
        </w:rPr>
      </w:pPr>
      <w:r w:rsidRPr="00E54FC0">
        <w:rPr>
          <w:rFonts w:ascii="Times New Roman" w:hAnsi="Times New Roman" w:cs="Times New Roman"/>
        </w:rPr>
        <w:t xml:space="preserve">Площадь жилых и нежилых помещений МКД (секции №№ 1-17) составляет 94 182 </w:t>
      </w:r>
      <w:proofErr w:type="spellStart"/>
      <w:r w:rsidRPr="00E54FC0">
        <w:rPr>
          <w:rFonts w:ascii="Times New Roman" w:hAnsi="Times New Roman" w:cs="Times New Roman"/>
        </w:rPr>
        <w:t>кв.м</w:t>
      </w:r>
      <w:proofErr w:type="spellEnd"/>
      <w:r w:rsidRPr="00E54FC0">
        <w:rPr>
          <w:rFonts w:ascii="Times New Roman" w:hAnsi="Times New Roman" w:cs="Times New Roman"/>
        </w:rPr>
        <w:t>.</w:t>
      </w:r>
    </w:p>
    <w:p w:rsidR="00786A58" w:rsidRPr="00E54FC0" w:rsidRDefault="00786A58" w:rsidP="009419B4">
      <w:pPr>
        <w:pStyle w:val="ConsPlusNonformat"/>
        <w:ind w:left="635"/>
        <w:jc w:val="both"/>
        <w:rPr>
          <w:rFonts w:ascii="Times New Roman" w:hAnsi="Times New Roman" w:cs="Times New Roman"/>
        </w:rPr>
      </w:pPr>
    </w:p>
    <w:p w:rsidR="00694360" w:rsidRPr="00E54FC0" w:rsidRDefault="00786A58" w:rsidP="00694360">
      <w:pPr>
        <w:pStyle w:val="ConsPlusNonformat"/>
        <w:jc w:val="both"/>
        <w:rPr>
          <w:rFonts w:ascii="Times New Roman" w:hAnsi="Times New Roman" w:cs="Times New Roman"/>
        </w:rPr>
      </w:pPr>
      <w:r w:rsidRPr="00E54FC0">
        <w:rPr>
          <w:rFonts w:ascii="Times New Roman" w:hAnsi="Times New Roman" w:cs="Times New Roman"/>
        </w:rPr>
        <w:t>Порядок начисления и внесения платы за содержание и текущий ремонт -  через НП «ОРС» (Некоммерческое партнерство «Объединенная расчетная система»).</w:t>
      </w:r>
    </w:p>
    <w:p w:rsidR="00694360" w:rsidRPr="00E54FC0" w:rsidRDefault="00694360" w:rsidP="00694360">
      <w:pPr>
        <w:pStyle w:val="ConsPlusNonformat"/>
        <w:jc w:val="both"/>
        <w:rPr>
          <w:rFonts w:ascii="Times New Roman" w:hAnsi="Times New Roman" w:cs="Times New Roman"/>
        </w:rPr>
      </w:pPr>
    </w:p>
    <w:p w:rsidR="00694360" w:rsidRPr="00E54FC0" w:rsidRDefault="00694360" w:rsidP="00694360">
      <w:pPr>
        <w:pStyle w:val="ConsPlusNonformat"/>
        <w:jc w:val="both"/>
        <w:rPr>
          <w:rFonts w:ascii="Times New Roman" w:hAnsi="Times New Roman" w:cs="Times New Roman"/>
        </w:rPr>
      </w:pPr>
      <w:r w:rsidRPr="00E54FC0">
        <w:rPr>
          <w:rFonts w:ascii="Times New Roman" w:hAnsi="Times New Roman" w:cs="Times New Roman"/>
        </w:rPr>
        <w:t>Тариф за оказание услуг и работ по содержанию общего имущества в многоквартирном доме и управлению домом</w:t>
      </w:r>
      <w:r w:rsidRPr="00E54FC0">
        <w:rPr>
          <w:rFonts w:ascii="Times New Roman" w:hAnsi="Times New Roman" w:cs="Times New Roman"/>
        </w:rPr>
        <w:t xml:space="preserve">, а также </w:t>
      </w:r>
      <w:r w:rsidRPr="00E54FC0">
        <w:rPr>
          <w:rFonts w:ascii="Times New Roman" w:hAnsi="Times New Roman" w:cs="Times New Roman"/>
        </w:rPr>
        <w:t xml:space="preserve">за дополнительные услуги </w:t>
      </w:r>
      <w:r w:rsidRPr="00E54FC0">
        <w:rPr>
          <w:rFonts w:ascii="Times New Roman" w:hAnsi="Times New Roman" w:cs="Times New Roman"/>
        </w:rPr>
        <w:t xml:space="preserve">определяется </w:t>
      </w:r>
      <w:r w:rsidRPr="00E54FC0">
        <w:rPr>
          <w:rFonts w:ascii="Times New Roman" w:hAnsi="Times New Roman" w:cs="Times New Roman"/>
        </w:rPr>
        <w:t xml:space="preserve">в соответствии с Приложением № 2 </w:t>
      </w:r>
      <w:r w:rsidRPr="00E54FC0">
        <w:rPr>
          <w:rFonts w:ascii="Times New Roman" w:hAnsi="Times New Roman" w:cs="Times New Roman"/>
        </w:rPr>
        <w:t>к договору управления МКД (до конца срока д</w:t>
      </w:r>
      <w:r w:rsidRPr="00E54FC0">
        <w:rPr>
          <w:rFonts w:ascii="Times New Roman" w:hAnsi="Times New Roman" w:cs="Times New Roman"/>
        </w:rPr>
        <w:t xml:space="preserve">оговора на управление домом). </w:t>
      </w:r>
    </w:p>
    <w:p w:rsidR="00694360" w:rsidRPr="00E54FC0" w:rsidRDefault="00694360" w:rsidP="009419B4">
      <w:pPr>
        <w:pStyle w:val="ConsPlusNonformat"/>
        <w:jc w:val="both"/>
        <w:rPr>
          <w:rFonts w:ascii="Times New Roman" w:hAnsi="Times New Roman" w:cs="Times New Roman"/>
        </w:rPr>
      </w:pPr>
    </w:p>
    <w:p w:rsidR="00C26BF5" w:rsidRPr="00E54FC0" w:rsidRDefault="00786A58" w:rsidP="009419B4">
      <w:pPr>
        <w:pStyle w:val="ConsPlusNonformat"/>
        <w:jc w:val="both"/>
        <w:rPr>
          <w:rFonts w:ascii="Times New Roman" w:hAnsi="Times New Roman" w:cs="Times New Roman"/>
        </w:rPr>
      </w:pPr>
      <w:r w:rsidRPr="00E54FC0">
        <w:rPr>
          <w:rFonts w:ascii="Times New Roman" w:hAnsi="Times New Roman" w:cs="Times New Roman"/>
        </w:rPr>
        <w:t xml:space="preserve">Оплата за </w:t>
      </w:r>
      <w:r w:rsidR="00C26BF5" w:rsidRPr="00E54FC0">
        <w:rPr>
          <w:rFonts w:ascii="Times New Roman" w:hAnsi="Times New Roman" w:cs="Times New Roman"/>
        </w:rPr>
        <w:t>коммунальные услуги и ресурсы осуществляется в следующем порядке:</w:t>
      </w:r>
    </w:p>
    <w:p w:rsidR="00883751" w:rsidRPr="00E54FC0" w:rsidRDefault="00883751" w:rsidP="009419B4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5"/>
        <w:tblW w:w="10462" w:type="dxa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3399"/>
        <w:gridCol w:w="2390"/>
      </w:tblGrid>
      <w:tr w:rsidR="00C26BF5" w:rsidRPr="00E54FC0" w:rsidTr="00E54FC0">
        <w:tc>
          <w:tcPr>
            <w:tcW w:w="562" w:type="dxa"/>
          </w:tcPr>
          <w:p w:rsidR="00C26BF5" w:rsidRPr="00E54FC0" w:rsidRDefault="00C26BF5" w:rsidP="00941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4FC0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4111" w:type="dxa"/>
          </w:tcPr>
          <w:p w:rsidR="00C26BF5" w:rsidRPr="00E54FC0" w:rsidRDefault="00C26BF5" w:rsidP="00941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4FC0">
              <w:rPr>
                <w:rFonts w:ascii="Times New Roman" w:hAnsi="Times New Roman" w:cs="Times New Roman"/>
                <w:b/>
              </w:rPr>
              <w:t>Наименование услуги/ресурса</w:t>
            </w:r>
          </w:p>
        </w:tc>
        <w:tc>
          <w:tcPr>
            <w:tcW w:w="3399" w:type="dxa"/>
          </w:tcPr>
          <w:p w:rsidR="00C26BF5" w:rsidRPr="00E54FC0" w:rsidRDefault="00C26BF5" w:rsidP="00941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4FC0">
              <w:rPr>
                <w:rFonts w:ascii="Times New Roman" w:hAnsi="Times New Roman" w:cs="Times New Roman"/>
                <w:b/>
              </w:rPr>
              <w:t>Получатель платежа</w:t>
            </w:r>
          </w:p>
        </w:tc>
        <w:tc>
          <w:tcPr>
            <w:tcW w:w="2390" w:type="dxa"/>
          </w:tcPr>
          <w:p w:rsidR="00C26BF5" w:rsidRPr="00E54FC0" w:rsidRDefault="00C26BF5" w:rsidP="00941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E54FC0">
              <w:rPr>
                <w:rFonts w:ascii="Times New Roman" w:hAnsi="Times New Roman" w:cs="Times New Roman"/>
                <w:b/>
              </w:rPr>
              <w:t>Дополнительная информация</w:t>
            </w:r>
          </w:p>
        </w:tc>
      </w:tr>
      <w:tr w:rsidR="00C26BF5" w:rsidRPr="00E54FC0" w:rsidTr="00E54FC0">
        <w:trPr>
          <w:trHeight w:val="578"/>
        </w:trPr>
        <w:tc>
          <w:tcPr>
            <w:tcW w:w="562" w:type="dxa"/>
            <w:shd w:val="clear" w:color="auto" w:fill="FFC00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shd w:val="clear" w:color="auto" w:fill="FFC00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Содержание жилья</w:t>
            </w:r>
          </w:p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Горячее водоснабжение</w:t>
            </w:r>
          </w:p>
        </w:tc>
        <w:tc>
          <w:tcPr>
            <w:tcW w:w="3399" w:type="dxa"/>
            <w:shd w:val="clear" w:color="auto" w:fill="FFC00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ООО «УК «Марсель»</w:t>
            </w:r>
          </w:p>
        </w:tc>
        <w:tc>
          <w:tcPr>
            <w:tcW w:w="2390" w:type="dxa"/>
            <w:shd w:val="clear" w:color="auto" w:fill="FFC000"/>
          </w:tcPr>
          <w:p w:rsidR="00C26BF5" w:rsidRPr="00E54FC0" w:rsidRDefault="00C26BF5" w:rsidP="00941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BF5" w:rsidRPr="00E54FC0" w:rsidTr="00E54FC0">
        <w:tc>
          <w:tcPr>
            <w:tcW w:w="562" w:type="dxa"/>
            <w:shd w:val="clear" w:color="auto" w:fill="92D05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shd w:val="clear" w:color="auto" w:fill="92D05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Электроэнергия</w:t>
            </w:r>
          </w:p>
        </w:tc>
        <w:tc>
          <w:tcPr>
            <w:tcW w:w="3399" w:type="dxa"/>
            <w:shd w:val="clear" w:color="auto" w:fill="92D050"/>
          </w:tcPr>
          <w:p w:rsidR="00A81D97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АО «</w:t>
            </w:r>
            <w:proofErr w:type="spellStart"/>
            <w:r w:rsidRPr="00E54FC0">
              <w:rPr>
                <w:rFonts w:ascii="Times New Roman" w:hAnsi="Times New Roman" w:cs="Times New Roman"/>
              </w:rPr>
              <w:t>Новосибирскэнергосбыт</w:t>
            </w:r>
            <w:proofErr w:type="spellEnd"/>
            <w:r w:rsidRPr="00E54F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90" w:type="dxa"/>
            <w:vMerge w:val="restart"/>
            <w:shd w:val="clear" w:color="auto" w:fill="92D05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C26BF5" w:rsidRPr="00E54FC0" w:rsidRDefault="00C26BF5" w:rsidP="00941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  <w:shd w:val="clear" w:color="auto" w:fill="92D050"/>
              </w:rPr>
              <w:t>прямые договора с РСО</w:t>
            </w:r>
            <w:r w:rsidR="00A81D97" w:rsidRPr="00E54FC0">
              <w:rPr>
                <w:rFonts w:ascii="Times New Roman" w:hAnsi="Times New Roman" w:cs="Times New Roman"/>
                <w:shd w:val="clear" w:color="auto" w:fill="92D050"/>
              </w:rPr>
              <w:t xml:space="preserve"> и региональным оператором</w:t>
            </w:r>
          </w:p>
        </w:tc>
      </w:tr>
      <w:tr w:rsidR="00C26BF5" w:rsidRPr="00E54FC0" w:rsidTr="00E54FC0">
        <w:trPr>
          <w:trHeight w:val="435"/>
        </w:trPr>
        <w:tc>
          <w:tcPr>
            <w:tcW w:w="562" w:type="dxa"/>
            <w:shd w:val="clear" w:color="auto" w:fill="92D05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shd w:val="clear" w:color="auto" w:fill="92D05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Холодная вода</w:t>
            </w:r>
          </w:p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Водоотведение</w:t>
            </w:r>
          </w:p>
        </w:tc>
        <w:tc>
          <w:tcPr>
            <w:tcW w:w="3399" w:type="dxa"/>
            <w:shd w:val="clear" w:color="auto" w:fill="92D05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МУП г. Новосибирска «</w:t>
            </w:r>
            <w:proofErr w:type="spellStart"/>
            <w:r w:rsidRPr="00E54FC0">
              <w:rPr>
                <w:rFonts w:ascii="Times New Roman" w:hAnsi="Times New Roman" w:cs="Times New Roman"/>
              </w:rPr>
              <w:t>Горводоканал</w:t>
            </w:r>
            <w:proofErr w:type="spellEnd"/>
            <w:r w:rsidRPr="00E54F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90" w:type="dxa"/>
            <w:vMerge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BF5" w:rsidRPr="00E54FC0" w:rsidTr="00E54FC0">
        <w:tc>
          <w:tcPr>
            <w:tcW w:w="562" w:type="dxa"/>
            <w:shd w:val="clear" w:color="auto" w:fill="92D05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shd w:val="clear" w:color="auto" w:fill="92D05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Отопление</w:t>
            </w:r>
          </w:p>
        </w:tc>
        <w:tc>
          <w:tcPr>
            <w:tcW w:w="3399" w:type="dxa"/>
            <w:shd w:val="clear" w:color="auto" w:fill="92D050"/>
          </w:tcPr>
          <w:p w:rsidR="00A81D97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АО «Береговое-</w:t>
            </w:r>
            <w:proofErr w:type="spellStart"/>
            <w:r w:rsidRPr="00E54FC0">
              <w:rPr>
                <w:rFonts w:ascii="Times New Roman" w:hAnsi="Times New Roman" w:cs="Times New Roman"/>
              </w:rPr>
              <w:t>Энерго</w:t>
            </w:r>
            <w:proofErr w:type="spellEnd"/>
            <w:r w:rsidRPr="00E54F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90" w:type="dxa"/>
            <w:vMerge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BF5" w:rsidRPr="00E54FC0" w:rsidTr="00E54FC0">
        <w:tc>
          <w:tcPr>
            <w:tcW w:w="562" w:type="dxa"/>
            <w:shd w:val="clear" w:color="auto" w:fill="92D05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shd w:val="clear" w:color="auto" w:fill="92D05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Вывоз мусора</w:t>
            </w:r>
          </w:p>
        </w:tc>
        <w:tc>
          <w:tcPr>
            <w:tcW w:w="3399" w:type="dxa"/>
            <w:shd w:val="clear" w:color="auto" w:fill="92D050"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>ООО «Экология-Новосибирск»</w:t>
            </w:r>
          </w:p>
        </w:tc>
        <w:tc>
          <w:tcPr>
            <w:tcW w:w="2390" w:type="dxa"/>
            <w:vMerge/>
          </w:tcPr>
          <w:p w:rsidR="00C26BF5" w:rsidRPr="00E54FC0" w:rsidRDefault="00C26BF5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1D97" w:rsidRPr="00E54FC0" w:rsidTr="00E54FC0">
        <w:tc>
          <w:tcPr>
            <w:tcW w:w="10462" w:type="dxa"/>
            <w:gridSpan w:val="4"/>
          </w:tcPr>
          <w:p w:rsidR="00A81D97" w:rsidRPr="00E54FC0" w:rsidRDefault="00A81D97" w:rsidP="009419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54FC0">
              <w:rPr>
                <w:rFonts w:ascii="Times New Roman" w:hAnsi="Times New Roman" w:cs="Times New Roman"/>
              </w:rPr>
              <w:t xml:space="preserve">Общедомовые нужды потребления холодной, горячей воды, отопление и электроэнергии - ежемесячно дополнительно в соответствии с установленным нормативом, принятым органом местного самоуправления с 1 </w:t>
            </w:r>
            <w:proofErr w:type="spellStart"/>
            <w:r w:rsidRPr="00E54FC0">
              <w:rPr>
                <w:rFonts w:ascii="Times New Roman" w:hAnsi="Times New Roman" w:cs="Times New Roman"/>
              </w:rPr>
              <w:t>кв.м</w:t>
            </w:r>
            <w:proofErr w:type="spellEnd"/>
            <w:r w:rsidRPr="00E54FC0">
              <w:rPr>
                <w:rFonts w:ascii="Times New Roman" w:hAnsi="Times New Roman" w:cs="Times New Roman"/>
              </w:rPr>
              <w:t>. в месяц с общей площади принадлежащего собственнику помещения. В случае изменения порядка и размера оплаты за общедомовые нужды оплату взимать в соответствии с требованиями действующего законодательства РФ.</w:t>
            </w:r>
          </w:p>
        </w:tc>
      </w:tr>
    </w:tbl>
    <w:p w:rsidR="00786A58" w:rsidRPr="00E54FC0" w:rsidRDefault="00786A58" w:rsidP="009419B4">
      <w:pPr>
        <w:pStyle w:val="ConsPlusNonformat"/>
        <w:jc w:val="both"/>
        <w:rPr>
          <w:rFonts w:ascii="Times New Roman" w:hAnsi="Times New Roman" w:cs="Times New Roman"/>
        </w:rPr>
      </w:pPr>
    </w:p>
    <w:p w:rsidR="00786A58" w:rsidRPr="00E54FC0" w:rsidRDefault="00786A58" w:rsidP="009419B4">
      <w:pPr>
        <w:pStyle w:val="ConsPlusNonformat"/>
        <w:jc w:val="both"/>
        <w:rPr>
          <w:rFonts w:ascii="Times New Roman" w:hAnsi="Times New Roman" w:cs="Times New Roman"/>
        </w:rPr>
      </w:pPr>
      <w:r w:rsidRPr="00E54FC0">
        <w:rPr>
          <w:rFonts w:ascii="Times New Roman" w:hAnsi="Times New Roman" w:cs="Times New Roman"/>
        </w:rPr>
        <w:t xml:space="preserve">Система организации охраны МКД - </w:t>
      </w:r>
      <w:r w:rsidR="00C26BF5" w:rsidRPr="00E54FC0">
        <w:rPr>
          <w:rFonts w:ascii="Times New Roman" w:hAnsi="Times New Roman" w:cs="Times New Roman"/>
        </w:rPr>
        <w:t>4 постоянных поста охраны.</w:t>
      </w:r>
    </w:p>
    <w:p w:rsidR="009419B4" w:rsidRPr="00E54FC0" w:rsidRDefault="009419B4" w:rsidP="009419B4">
      <w:pPr>
        <w:pStyle w:val="ConsPlusNonformat"/>
        <w:jc w:val="both"/>
        <w:rPr>
          <w:rFonts w:ascii="Times New Roman" w:hAnsi="Times New Roman" w:cs="Times New Roman"/>
        </w:rPr>
      </w:pPr>
    </w:p>
    <w:p w:rsidR="00694360" w:rsidRPr="00E54FC0" w:rsidRDefault="00694360" w:rsidP="006943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54FC0">
        <w:rPr>
          <w:rFonts w:ascii="Times New Roman" w:hAnsi="Times New Roman" w:cs="Times New Roman"/>
          <w:sz w:val="20"/>
          <w:szCs w:val="20"/>
        </w:rPr>
        <w:t xml:space="preserve">Способ формирования фонда капитального ремонта - </w:t>
      </w:r>
      <w:r w:rsidRPr="00E54FC0">
        <w:rPr>
          <w:rFonts w:ascii="Times New Roman" w:hAnsi="Times New Roman" w:cs="Times New Roman"/>
          <w:bCs/>
          <w:sz w:val="20"/>
          <w:szCs w:val="20"/>
        </w:rPr>
        <w:t>перечисление взносов на капитальный ремонт на специальный счет в целях формирования фонда капитального ремонта в виде денежных средств, находящихся на специальном счете.</w:t>
      </w:r>
    </w:p>
    <w:p w:rsidR="00694360" w:rsidRPr="00E54FC0" w:rsidRDefault="00694360" w:rsidP="00694360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94360" w:rsidRPr="00E54FC0" w:rsidRDefault="00694360" w:rsidP="006943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4FC0">
        <w:rPr>
          <w:rFonts w:ascii="Times New Roman" w:hAnsi="Times New Roman" w:cs="Times New Roman"/>
          <w:sz w:val="20"/>
          <w:szCs w:val="20"/>
        </w:rPr>
        <w:t>Установить:</w:t>
      </w:r>
    </w:p>
    <w:p w:rsidR="00694360" w:rsidRPr="00E54FC0" w:rsidRDefault="00694360" w:rsidP="00694360">
      <w:pPr>
        <w:spacing w:after="0" w:line="240" w:lineRule="auto"/>
        <w:ind w:left="255"/>
        <w:jc w:val="both"/>
        <w:rPr>
          <w:rFonts w:ascii="Times New Roman" w:hAnsi="Times New Roman" w:cs="Times New Roman"/>
          <w:sz w:val="20"/>
          <w:szCs w:val="20"/>
        </w:rPr>
      </w:pPr>
      <w:r w:rsidRPr="00E54FC0">
        <w:rPr>
          <w:rFonts w:ascii="Times New Roman" w:hAnsi="Times New Roman" w:cs="Times New Roman"/>
          <w:bCs/>
          <w:sz w:val="20"/>
          <w:szCs w:val="20"/>
        </w:rPr>
        <w:t xml:space="preserve">- Размер ежемесячного взноса на капитальный ремонт </w:t>
      </w:r>
      <w:r w:rsidRPr="00E54FC0">
        <w:rPr>
          <w:rFonts w:ascii="Times New Roman" w:hAnsi="Times New Roman" w:cs="Times New Roman"/>
          <w:bCs/>
          <w:sz w:val="20"/>
          <w:szCs w:val="20"/>
        </w:rPr>
        <w:t>– в соответствии с</w:t>
      </w:r>
      <w:r w:rsidRPr="00E54FC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54FC0">
        <w:rPr>
          <w:rFonts w:ascii="Times New Roman" w:hAnsi="Times New Roman" w:cs="Times New Roman"/>
          <w:sz w:val="20"/>
          <w:szCs w:val="20"/>
          <w:shd w:val="clear" w:color="auto" w:fill="FFFFFF"/>
        </w:rPr>
        <w:t>минимальным размером</w:t>
      </w:r>
      <w:r w:rsidRPr="00E54FC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взноса на капитальный ремонт, установленный в Новосибирск</w:t>
      </w:r>
      <w:r w:rsidRPr="00E54FC0">
        <w:rPr>
          <w:rFonts w:ascii="Times New Roman" w:hAnsi="Times New Roman" w:cs="Times New Roman"/>
          <w:sz w:val="20"/>
          <w:szCs w:val="20"/>
          <w:shd w:val="clear" w:color="auto" w:fill="FFFFFF"/>
        </w:rPr>
        <w:t>ой области</w:t>
      </w:r>
      <w:r w:rsidRPr="00E54FC0">
        <w:rPr>
          <w:rFonts w:ascii="Times New Roman" w:hAnsi="Times New Roman" w:cs="Times New Roman"/>
          <w:sz w:val="20"/>
          <w:szCs w:val="20"/>
        </w:rPr>
        <w:t>.</w:t>
      </w:r>
    </w:p>
    <w:p w:rsidR="00694360" w:rsidRPr="00E54FC0" w:rsidRDefault="00694360" w:rsidP="00694360">
      <w:pPr>
        <w:spacing w:after="0" w:line="240" w:lineRule="auto"/>
        <w:ind w:left="25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54FC0">
        <w:rPr>
          <w:rFonts w:ascii="Times New Roman" w:hAnsi="Times New Roman" w:cs="Times New Roman"/>
          <w:sz w:val="20"/>
          <w:szCs w:val="20"/>
        </w:rPr>
        <w:t>- Лицо, уполномоченное на открытие специального счета и совершение операций с денежными средствами на специальном счете</w:t>
      </w:r>
      <w:r w:rsidRPr="00E54FC0">
        <w:rPr>
          <w:rFonts w:ascii="Times New Roman" w:hAnsi="Times New Roman" w:cs="Times New Roman"/>
          <w:bCs/>
          <w:sz w:val="20"/>
          <w:szCs w:val="20"/>
        </w:rPr>
        <w:t xml:space="preserve"> (владелец счета) - ООО «УК «Марсель».</w:t>
      </w:r>
    </w:p>
    <w:p w:rsidR="00694360" w:rsidRPr="00E54FC0" w:rsidRDefault="00694360" w:rsidP="00694360">
      <w:pPr>
        <w:spacing w:after="0" w:line="240" w:lineRule="auto"/>
        <w:ind w:left="25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54FC0">
        <w:rPr>
          <w:rFonts w:ascii="Times New Roman" w:hAnsi="Times New Roman" w:cs="Times New Roman"/>
          <w:bCs/>
          <w:sz w:val="20"/>
          <w:szCs w:val="20"/>
        </w:rPr>
        <w:t>- Кредитная организация, в которой будет открыт специальный счет – ПАО Сбербанк г. Новосибирск.</w:t>
      </w:r>
    </w:p>
    <w:p w:rsidR="00694360" w:rsidRPr="00E54FC0" w:rsidRDefault="00694360" w:rsidP="00694360">
      <w:pPr>
        <w:spacing w:after="0" w:line="240" w:lineRule="auto"/>
        <w:ind w:left="25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54FC0">
        <w:rPr>
          <w:rFonts w:ascii="Times New Roman" w:hAnsi="Times New Roman" w:cs="Times New Roman"/>
          <w:sz w:val="20"/>
          <w:szCs w:val="20"/>
        </w:rPr>
        <w:t xml:space="preserve">- Перечень услуг и (или) работ по капитальному ремонту общего имущества в МКД - в составе не менее чем состав перечня таких услуг и (или) работ, предусмотренный региональной </w:t>
      </w:r>
      <w:r w:rsidRPr="00E54FC0">
        <w:rPr>
          <w:rFonts w:ascii="Times New Roman" w:hAnsi="Times New Roman" w:cs="Times New Roman"/>
          <w:sz w:val="20"/>
          <w:szCs w:val="20"/>
        </w:rPr>
        <w:t>программой капитального ремонта</w:t>
      </w:r>
      <w:r w:rsidRPr="00E54FC0">
        <w:rPr>
          <w:rFonts w:ascii="Times New Roman" w:hAnsi="Times New Roman" w:cs="Times New Roman"/>
          <w:sz w:val="20"/>
          <w:szCs w:val="20"/>
        </w:rPr>
        <w:t>.</w:t>
      </w:r>
    </w:p>
    <w:p w:rsidR="00694360" w:rsidRPr="00E54FC0" w:rsidRDefault="00694360" w:rsidP="009419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6A58" w:rsidRPr="00E54FC0" w:rsidRDefault="00786A58" w:rsidP="009419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54FC0">
        <w:rPr>
          <w:rFonts w:ascii="Times New Roman" w:hAnsi="Times New Roman" w:cs="Times New Roman"/>
          <w:sz w:val="20"/>
          <w:szCs w:val="20"/>
          <w:lang w:eastAsia="ru-RU"/>
        </w:rPr>
        <w:t>П</w:t>
      </w:r>
      <w:r w:rsidRPr="00E54FC0">
        <w:rPr>
          <w:rFonts w:ascii="Times New Roman" w:hAnsi="Times New Roman" w:cs="Times New Roman"/>
          <w:color w:val="000000"/>
          <w:sz w:val="20"/>
          <w:szCs w:val="20"/>
        </w:rPr>
        <w:t xml:space="preserve">равила пользования общим имуществом </w:t>
      </w:r>
      <w:r w:rsidR="00A81D97" w:rsidRPr="00E54FC0">
        <w:rPr>
          <w:rFonts w:ascii="Times New Roman" w:hAnsi="Times New Roman" w:cs="Times New Roman"/>
          <w:color w:val="000000"/>
          <w:sz w:val="20"/>
          <w:szCs w:val="20"/>
        </w:rPr>
        <w:t xml:space="preserve">собственников </w:t>
      </w:r>
      <w:r w:rsidRPr="00E54FC0">
        <w:rPr>
          <w:rFonts w:ascii="Times New Roman" w:hAnsi="Times New Roman" w:cs="Times New Roman"/>
          <w:color w:val="000000"/>
          <w:sz w:val="20"/>
          <w:szCs w:val="20"/>
        </w:rPr>
        <w:t>МКД:</w:t>
      </w:r>
    </w:p>
    <w:p w:rsidR="00786A58" w:rsidRPr="00E54FC0" w:rsidRDefault="00786A58" w:rsidP="009419B4">
      <w:pPr>
        <w:spacing w:after="0" w:line="240" w:lineRule="auto"/>
        <w:ind w:left="25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54FC0">
        <w:rPr>
          <w:rFonts w:ascii="Times New Roman" w:hAnsi="Times New Roman" w:cs="Times New Roman"/>
          <w:color w:val="000000"/>
          <w:sz w:val="20"/>
          <w:szCs w:val="20"/>
        </w:rPr>
        <w:t>- запрет на установление кондиционеров, антенн, оборудования (устройств) компаний в сфере связи и коммуникаций, рекламных конструкций на фасаде и(или) крыше МКД без получения согласия общего собрания собственников</w:t>
      </w:r>
      <w:r w:rsidRPr="00E54FC0">
        <w:rPr>
          <w:rFonts w:ascii="Times New Roman" w:hAnsi="Times New Roman" w:cs="Times New Roman"/>
          <w:sz w:val="20"/>
          <w:szCs w:val="20"/>
          <w:lang w:eastAsia="ru-RU"/>
        </w:rPr>
        <w:t>;</w:t>
      </w:r>
    </w:p>
    <w:p w:rsidR="00786A58" w:rsidRPr="00E54FC0" w:rsidRDefault="00786A58" w:rsidP="009419B4">
      <w:pPr>
        <w:spacing w:after="0" w:line="240" w:lineRule="auto"/>
        <w:ind w:left="25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54FC0">
        <w:rPr>
          <w:rFonts w:ascii="Times New Roman" w:hAnsi="Times New Roman" w:cs="Times New Roman"/>
          <w:sz w:val="20"/>
          <w:szCs w:val="20"/>
          <w:lang w:eastAsia="ru-RU"/>
        </w:rPr>
        <w:t>- запрет на изменение благоустройства МКД без получения согласия общего собрания собственников;</w:t>
      </w:r>
    </w:p>
    <w:p w:rsidR="00786A58" w:rsidRPr="00E54FC0" w:rsidRDefault="00786A58" w:rsidP="009419B4">
      <w:pPr>
        <w:spacing w:after="0" w:line="240" w:lineRule="auto"/>
        <w:ind w:left="25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54FC0">
        <w:rPr>
          <w:rFonts w:ascii="Times New Roman" w:hAnsi="Times New Roman" w:cs="Times New Roman"/>
          <w:sz w:val="20"/>
          <w:szCs w:val="20"/>
          <w:lang w:eastAsia="ru-RU"/>
        </w:rPr>
        <w:t>- запрет на осуществление стоянки не в предназначенном месте (карман) транспортных средств на внутридомовой территории за исключением случаев кратковременной стоянки при проведении погрузо-разгрузочных работ, стоянки специальных транспортных средств инвалидов на отведенных для этого местах, аварийных и спасательных служб;</w:t>
      </w:r>
    </w:p>
    <w:p w:rsidR="00786A58" w:rsidRPr="00E54FC0" w:rsidRDefault="00786A58" w:rsidP="009419B4">
      <w:pPr>
        <w:spacing w:after="0" w:line="240" w:lineRule="auto"/>
        <w:ind w:left="25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54FC0">
        <w:rPr>
          <w:rFonts w:ascii="Times New Roman" w:hAnsi="Times New Roman" w:cs="Times New Roman"/>
          <w:sz w:val="20"/>
          <w:szCs w:val="20"/>
          <w:lang w:eastAsia="ru-RU"/>
        </w:rPr>
        <w:t>- пользование наземной парковкой осуществляется в соответствии с Правилами пользования на</w:t>
      </w:r>
      <w:r w:rsidR="00C26BF5" w:rsidRPr="00E54FC0">
        <w:rPr>
          <w:rFonts w:ascii="Times New Roman" w:hAnsi="Times New Roman" w:cs="Times New Roman"/>
          <w:sz w:val="20"/>
          <w:szCs w:val="20"/>
          <w:lang w:eastAsia="ru-RU"/>
        </w:rPr>
        <w:t>земной парковкой</w:t>
      </w:r>
      <w:r w:rsidRPr="00E54FC0">
        <w:rPr>
          <w:rFonts w:ascii="Times New Roman" w:hAnsi="Times New Roman" w:cs="Times New Roman"/>
          <w:sz w:val="20"/>
          <w:szCs w:val="20"/>
          <w:lang w:eastAsia="ru-RU"/>
        </w:rPr>
        <w:t>;</w:t>
      </w:r>
    </w:p>
    <w:p w:rsidR="00786A58" w:rsidRPr="00E54FC0" w:rsidRDefault="00786A58" w:rsidP="009419B4">
      <w:pPr>
        <w:spacing w:after="0" w:line="240" w:lineRule="auto"/>
        <w:ind w:left="255"/>
        <w:jc w:val="both"/>
        <w:rPr>
          <w:rFonts w:ascii="Times New Roman" w:hAnsi="Times New Roman" w:cs="Times New Roman"/>
          <w:sz w:val="20"/>
          <w:szCs w:val="20"/>
        </w:rPr>
      </w:pPr>
      <w:r w:rsidRPr="00E54FC0">
        <w:rPr>
          <w:rFonts w:ascii="Times New Roman" w:hAnsi="Times New Roman" w:cs="Times New Roman"/>
          <w:sz w:val="20"/>
          <w:szCs w:val="20"/>
        </w:rPr>
        <w:t>-  в санитарных целях заварить силами управляющей организации люки мусоропровода во всех жилых секциях и не использовать мусоропровод. Организация площадки и раз</w:t>
      </w:r>
      <w:r w:rsidR="00883751" w:rsidRPr="00E54FC0">
        <w:rPr>
          <w:rFonts w:ascii="Times New Roman" w:hAnsi="Times New Roman" w:cs="Times New Roman"/>
          <w:sz w:val="20"/>
          <w:szCs w:val="20"/>
        </w:rPr>
        <w:t>мещения контейнеров для сбора ТК</w:t>
      </w:r>
      <w:r w:rsidRPr="00E54FC0">
        <w:rPr>
          <w:rFonts w:ascii="Times New Roman" w:hAnsi="Times New Roman" w:cs="Times New Roman"/>
          <w:sz w:val="20"/>
          <w:szCs w:val="20"/>
        </w:rPr>
        <w:t>О осуществляется силами управляющей организации;</w:t>
      </w:r>
    </w:p>
    <w:p w:rsidR="00786A58" w:rsidRPr="00E54FC0" w:rsidRDefault="00786A58" w:rsidP="009419B4">
      <w:pPr>
        <w:spacing w:after="0" w:line="240" w:lineRule="auto"/>
        <w:ind w:left="255"/>
        <w:jc w:val="both"/>
        <w:rPr>
          <w:rFonts w:ascii="Times New Roman" w:hAnsi="Times New Roman" w:cs="Times New Roman"/>
          <w:sz w:val="20"/>
          <w:szCs w:val="20"/>
        </w:rPr>
      </w:pPr>
      <w:r w:rsidRPr="00E54FC0">
        <w:rPr>
          <w:rFonts w:ascii="Times New Roman" w:hAnsi="Times New Roman" w:cs="Times New Roman"/>
          <w:sz w:val="20"/>
          <w:szCs w:val="20"/>
        </w:rPr>
        <w:t>- предоставить ООО «УК «Марсель» (на период срока действия договора управления МКД) право безвозмездного пользования нежилыми помещениями, расположенными в МКД, для размещения аварийно-технических и инженерных служб, охраны, Совета дома и других служб в целях обеспечения управления домом и его обслуживания.</w:t>
      </w:r>
    </w:p>
    <w:sectPr w:rsidR="00786A58" w:rsidRPr="00E54FC0" w:rsidSect="00E54FC0">
      <w:pgSz w:w="11906" w:h="16838"/>
      <w:pgMar w:top="28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5B"/>
    <w:rsid w:val="000C29C0"/>
    <w:rsid w:val="001A41F8"/>
    <w:rsid w:val="00361D5B"/>
    <w:rsid w:val="00487A6A"/>
    <w:rsid w:val="006815C9"/>
    <w:rsid w:val="00694360"/>
    <w:rsid w:val="00786A58"/>
    <w:rsid w:val="00883751"/>
    <w:rsid w:val="008C1144"/>
    <w:rsid w:val="009419B4"/>
    <w:rsid w:val="00A63E4B"/>
    <w:rsid w:val="00A81D97"/>
    <w:rsid w:val="00A83C0E"/>
    <w:rsid w:val="00B05063"/>
    <w:rsid w:val="00BC55C9"/>
    <w:rsid w:val="00C26BF5"/>
    <w:rsid w:val="00E54FC0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F96DD-FE13-4F50-A5F7-8355F724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6A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786A58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86A58"/>
    <w:pPr>
      <w:ind w:left="720"/>
      <w:contextualSpacing/>
    </w:pPr>
  </w:style>
  <w:style w:type="table" w:styleId="a5">
    <w:name w:val="Table Grid"/>
    <w:basedOn w:val="a1"/>
    <w:uiPriority w:val="39"/>
    <w:rsid w:val="00C26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11</cp:revision>
  <dcterms:created xsi:type="dcterms:W3CDTF">2020-02-12T07:38:00Z</dcterms:created>
  <dcterms:modified xsi:type="dcterms:W3CDTF">2020-02-25T07:58:00Z</dcterms:modified>
</cp:coreProperties>
</file>